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12"/>
        </w:tabs>
        <w:spacing w:line="6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tabs>
          <w:tab w:val="left" w:pos="5812"/>
        </w:tabs>
        <w:spacing w:line="6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2023年苏州市重大科技成果转化计划项目推荐名额分配表</w:t>
      </w:r>
    </w:p>
    <w:p>
      <w:pPr>
        <w:tabs>
          <w:tab w:val="left" w:pos="5812"/>
        </w:tabs>
        <w:spacing w:line="68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4230"/>
        <w:gridCol w:w="3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地区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推荐名额（项）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张家港市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常熟市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太仓市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昆山市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吴江区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吴中区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相城区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姑苏区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苏州工业园区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2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苏州高新区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85</w:t>
            </w:r>
          </w:p>
        </w:tc>
      </w:tr>
    </w:tbl>
    <w:p>
      <w:pPr>
        <w:tabs>
          <w:tab w:val="left" w:pos="5812"/>
        </w:tabs>
        <w:spacing w:line="680" w:lineRule="exact"/>
      </w:pPr>
      <w:r>
        <w:rPr>
          <w:rFonts w:ascii="Times New Roman" w:hAnsi="Times New Roman" w:eastAsia="仿宋_GB2312" w:cs="Times New Roman"/>
          <w:sz w:val="32"/>
          <w:szCs w:val="32"/>
        </w:rPr>
        <w:t>备注：不含苏州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创新联合体附加名额。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10CF5F19-D5CA-48CF-AFD1-2C56ED168E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DC2013-FD77-4658-9AB9-4305EA0DAE2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24CBC70-D3DD-4BB9-AFA4-ABB2C3DC8EB2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6586265"/>
      <w:docPartObj>
        <w:docPartGallery w:val="autotext"/>
      </w:docPartObj>
    </w:sdtPr>
    <w:sdtEndPr>
      <w:rPr>
        <w:rFonts w:hint="eastAsia" w:ascii="仿宋_GB2312" w:hAnsi="华文仿宋" w:eastAsia="仿宋_GB2312"/>
        <w:sz w:val="30"/>
        <w:szCs w:val="30"/>
      </w:rPr>
    </w:sdtEndPr>
    <w:sdtContent>
      <w:p>
        <w:pPr>
          <w:pStyle w:val="2"/>
          <w:jc w:val="center"/>
          <w:rPr>
            <w:rFonts w:ascii="仿宋_GB2312" w:hAnsi="华文仿宋" w:eastAsia="仿宋_GB2312"/>
            <w:sz w:val="30"/>
            <w:szCs w:val="30"/>
          </w:rPr>
        </w:pPr>
        <w:r>
          <w:rPr>
            <w:rFonts w:hint="eastAsia" w:ascii="仿宋_GB2312" w:hAnsi="华文仿宋" w:eastAsia="仿宋_GB2312"/>
            <w:sz w:val="28"/>
            <w:szCs w:val="28"/>
          </w:rPr>
          <w:fldChar w:fldCharType="begin"/>
        </w:r>
        <w:r>
          <w:rPr>
            <w:rFonts w:hint="eastAsia" w:ascii="仿宋_GB2312" w:hAnsi="华文仿宋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separate"/>
        </w:r>
        <w:r>
          <w:rPr>
            <w:rFonts w:ascii="仿宋_GB2312" w:hAnsi="华文仿宋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hAnsi="华文仿宋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634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2023-08-30T06:36:23Z</dcterms:created>
  <dc:creator>user</dc:creator>
  <cp:lastModifiedBy>user</cp:lastModifiedBy>
  <dcterms:modified xsi:type="dcterms:W3CDTF">2023-08-30T06:36:40Z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C9B0D49A69F24A8EB747B34E5655BF28_12</vt:lpwstr>
  </property>
</Properties>
</file>