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CD" w:rsidRPr="005F29EB" w:rsidRDefault="005048CD" w:rsidP="005048CD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 w:rsidRPr="005F29EB">
        <w:rPr>
          <w:rFonts w:ascii="Times New Roman" w:eastAsia="方正黑体_GBK" w:hAnsi="Times New Roman"/>
          <w:sz w:val="32"/>
          <w:szCs w:val="32"/>
        </w:rPr>
        <w:t>附件</w:t>
      </w:r>
      <w:r w:rsidRPr="005F29EB">
        <w:rPr>
          <w:rFonts w:ascii="Times New Roman" w:eastAsia="方正黑体_GBK" w:hAnsi="Times New Roman"/>
          <w:sz w:val="32"/>
          <w:szCs w:val="32"/>
        </w:rPr>
        <w:t>2</w:t>
      </w:r>
    </w:p>
    <w:p w:rsidR="005048CD" w:rsidRPr="005F29EB" w:rsidRDefault="005048CD" w:rsidP="005048CD">
      <w:pPr>
        <w:spacing w:beforeLines="50" w:before="156" w:afterLines="50" w:after="156"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5F29EB">
        <w:rPr>
          <w:rFonts w:ascii="Times New Roman" w:eastAsia="方正小标宋_GBK" w:hAnsi="Times New Roman"/>
          <w:sz w:val="44"/>
          <w:szCs w:val="44"/>
        </w:rPr>
        <w:t>2022-2023</w:t>
      </w:r>
      <w:r w:rsidRPr="005F29EB">
        <w:rPr>
          <w:rFonts w:ascii="Times New Roman" w:eastAsia="方正小标宋_GBK" w:hAnsi="方正小标宋_GBK"/>
          <w:sz w:val="44"/>
          <w:szCs w:val="44"/>
        </w:rPr>
        <w:t>年省级质量认证创新试点示范项目</w:t>
      </w:r>
    </w:p>
    <w:tbl>
      <w:tblPr>
        <w:tblW w:w="13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6319"/>
        <w:gridCol w:w="5353"/>
        <w:gridCol w:w="1310"/>
      </w:tblGrid>
      <w:tr w:rsidR="005048CD" w:rsidRPr="005E2FAE" w:rsidTr="00ED49CD">
        <w:trPr>
          <w:jc w:val="center"/>
        </w:trPr>
        <w:tc>
          <w:tcPr>
            <w:tcW w:w="912" w:type="dxa"/>
            <w:shd w:val="clear" w:color="auto" w:fill="auto"/>
          </w:tcPr>
          <w:p w:rsidR="005048CD" w:rsidRPr="005F29EB" w:rsidRDefault="005048CD" w:rsidP="00ED49CD">
            <w:pPr>
              <w:spacing w:line="56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 w:rsidRPr="005F29EB">
              <w:rPr>
                <w:rFonts w:ascii="方正黑体_GBK" w:eastAsia="方正黑体_GBK" w:hAnsi="楷体" w:hint="eastAsia"/>
                <w:sz w:val="32"/>
                <w:szCs w:val="32"/>
              </w:rPr>
              <w:t>序号</w:t>
            </w:r>
          </w:p>
        </w:tc>
        <w:tc>
          <w:tcPr>
            <w:tcW w:w="6319" w:type="dxa"/>
            <w:shd w:val="clear" w:color="auto" w:fill="auto"/>
          </w:tcPr>
          <w:p w:rsidR="005048CD" w:rsidRPr="005F29EB" w:rsidRDefault="005048CD" w:rsidP="00ED49CD">
            <w:pPr>
              <w:spacing w:line="56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 w:rsidRPr="005F29EB">
              <w:rPr>
                <w:rFonts w:ascii="方正黑体_GBK" w:eastAsia="方正黑体_GBK" w:hAnsi="楷体" w:hint="eastAsia"/>
                <w:sz w:val="32"/>
                <w:szCs w:val="32"/>
              </w:rPr>
              <w:t>项目名称</w:t>
            </w:r>
          </w:p>
        </w:tc>
        <w:tc>
          <w:tcPr>
            <w:tcW w:w="5353" w:type="dxa"/>
            <w:shd w:val="clear" w:color="auto" w:fill="auto"/>
          </w:tcPr>
          <w:p w:rsidR="005048CD" w:rsidRPr="005F29EB" w:rsidRDefault="005048CD" w:rsidP="00ED49CD">
            <w:pPr>
              <w:spacing w:line="56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 w:rsidRPr="005F29EB">
              <w:rPr>
                <w:rFonts w:ascii="方正黑体_GBK" w:eastAsia="方正黑体_GBK" w:hAnsi="楷体" w:hint="eastAsia"/>
                <w:sz w:val="32"/>
                <w:szCs w:val="32"/>
              </w:rPr>
              <w:t>项目实施单位</w:t>
            </w:r>
          </w:p>
        </w:tc>
        <w:tc>
          <w:tcPr>
            <w:tcW w:w="1310" w:type="dxa"/>
            <w:shd w:val="clear" w:color="auto" w:fill="auto"/>
          </w:tcPr>
          <w:p w:rsidR="005048CD" w:rsidRPr="005F29EB" w:rsidRDefault="005048CD" w:rsidP="00ED49CD">
            <w:pPr>
              <w:spacing w:line="560" w:lineRule="exact"/>
              <w:jc w:val="center"/>
              <w:rPr>
                <w:rFonts w:ascii="方正黑体_GBK" w:eastAsia="方正黑体_GBK" w:hAnsi="楷体"/>
                <w:sz w:val="32"/>
                <w:szCs w:val="32"/>
              </w:rPr>
            </w:pPr>
            <w:r w:rsidRPr="005F29EB">
              <w:rPr>
                <w:rFonts w:ascii="方正黑体_GBK" w:eastAsia="方正黑体_GBK" w:hAnsi="楷体" w:hint="eastAsia"/>
                <w:sz w:val="32"/>
                <w:szCs w:val="32"/>
              </w:rPr>
              <w:t>备注</w:t>
            </w:r>
          </w:p>
        </w:tc>
      </w:tr>
      <w:tr w:rsidR="005048CD" w:rsidRPr="005E2FAE" w:rsidTr="00ED49CD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1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黑体" w:hint="eastAsia"/>
                <w:sz w:val="30"/>
                <w:szCs w:val="30"/>
              </w:rPr>
              <w:t>茶叶</w:t>
            </w:r>
            <w:r>
              <w:rPr>
                <w:rFonts w:ascii="方正仿宋_GBK" w:eastAsia="方正仿宋_GBK" w:hAnsi="黑体" w:hint="eastAsia"/>
                <w:sz w:val="30"/>
                <w:szCs w:val="30"/>
              </w:rPr>
              <w:t>产品碳足迹标识</w:t>
            </w:r>
            <w:r w:rsidRPr="005E2FAE">
              <w:rPr>
                <w:rFonts w:ascii="方正仿宋_GBK" w:eastAsia="方正仿宋_GBK" w:hAnsi="黑体" w:hint="eastAsia"/>
                <w:sz w:val="30"/>
                <w:szCs w:val="30"/>
              </w:rPr>
              <w:t>认证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proofErr w:type="gramStart"/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南京国环有机</w:t>
            </w:r>
            <w:proofErr w:type="gramEnd"/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产品认证中心有限公司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6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</w:p>
        </w:tc>
      </w:tr>
      <w:tr w:rsidR="005048CD" w:rsidRPr="005E2FAE" w:rsidTr="00ED49CD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2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>
              <w:rPr>
                <w:rFonts w:ascii="方正仿宋_GBK" w:eastAsia="方正仿宋_GBK" w:hAnsi="方正小标宋_GBK" w:hint="eastAsia"/>
                <w:sz w:val="30"/>
                <w:szCs w:val="30"/>
              </w:rPr>
              <w:t>食品</w:t>
            </w: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农产品</w:t>
            </w:r>
            <w:r>
              <w:rPr>
                <w:rFonts w:ascii="方正仿宋_GBK" w:eastAsia="方正仿宋_GBK" w:hAnsi="方正小标宋_GBK" w:hint="eastAsia"/>
                <w:sz w:val="30"/>
                <w:szCs w:val="30"/>
              </w:rPr>
              <w:t>领域碳</w:t>
            </w: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认证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proofErr w:type="gramStart"/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南京国环有机</w:t>
            </w:r>
            <w:proofErr w:type="gramEnd"/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产品认证中心有限公司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6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</w:p>
        </w:tc>
      </w:tr>
      <w:tr w:rsidR="005048CD" w:rsidRPr="005E2FAE" w:rsidTr="00ED49CD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3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proofErr w:type="gramStart"/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零碳旅游</w:t>
            </w:r>
            <w:proofErr w:type="gramEnd"/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景区认证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盐城市市场监督管理局</w:t>
            </w:r>
          </w:p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方圆标志认证集团江苏有限公司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6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</w:p>
        </w:tc>
      </w:tr>
      <w:tr w:rsidR="005048CD" w:rsidRPr="005E2FAE" w:rsidTr="00ED49CD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4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5048CD" w:rsidRPr="002B7FF9" w:rsidRDefault="005048CD" w:rsidP="00ED49CD">
            <w:pPr>
              <w:spacing w:line="400" w:lineRule="exact"/>
              <w:rPr>
                <w:rFonts w:ascii="Times New Roman" w:eastAsia="方正仿宋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>儿童青少年近视防控相关产品和</w:t>
            </w:r>
            <w:r w:rsidRPr="005E2FAE">
              <w:rPr>
                <w:rFonts w:ascii="Times New Roman" w:eastAsia="方正仿宋_GBK" w:hAnsi="Times New Roman" w:hint="eastAsia"/>
                <w:color w:val="000000"/>
                <w:sz w:val="30"/>
                <w:szCs w:val="30"/>
              </w:rPr>
              <w:t>服务认证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5048CD" w:rsidRPr="0033105A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南通市市场监督管理局</w:t>
            </w:r>
          </w:p>
          <w:p w:rsidR="005048CD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南通市通州区市场监督管理局</w:t>
            </w:r>
          </w:p>
          <w:p w:rsidR="005048CD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>
              <w:rPr>
                <w:rFonts w:ascii="方正仿宋_GBK" w:eastAsia="方正仿宋_GBK" w:hAnsi="方正小标宋_GBK" w:hint="eastAsia"/>
                <w:sz w:val="30"/>
                <w:szCs w:val="30"/>
              </w:rPr>
              <w:t>丹阳市市场监督管理局</w:t>
            </w:r>
          </w:p>
          <w:p w:rsidR="005048CD" w:rsidRPr="0033105A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>
              <w:rPr>
                <w:rFonts w:ascii="方正仿宋_GBK" w:eastAsia="方正仿宋_GBK" w:hAnsi="方正小标宋_GBK" w:hint="eastAsia"/>
                <w:sz w:val="30"/>
                <w:szCs w:val="30"/>
              </w:rPr>
              <w:t>中国质量认证中心南京分中心</w:t>
            </w:r>
          </w:p>
          <w:p w:rsidR="005048CD" w:rsidRPr="0033105A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proofErr w:type="gramStart"/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中教国育认证</w:t>
            </w:r>
            <w:proofErr w:type="gramEnd"/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（北京）有限公司</w:t>
            </w:r>
          </w:p>
          <w:p w:rsidR="005048CD" w:rsidRPr="0033105A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中标联合（北京）认证有限公司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6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</w:p>
        </w:tc>
      </w:tr>
      <w:tr w:rsidR="005048CD" w:rsidRPr="005E2FAE" w:rsidTr="00ED49CD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5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>
              <w:rPr>
                <w:rFonts w:ascii="方正仿宋_GBK" w:eastAsia="方正仿宋_GBK" w:hAnsi="方正小标宋_GBK" w:hint="eastAsia"/>
                <w:sz w:val="30"/>
                <w:szCs w:val="30"/>
              </w:rPr>
              <w:t>内外贸产品</w:t>
            </w: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“同线同标同质”认证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5048CD" w:rsidRPr="0033105A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方圆标志认证集团江苏有限公司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6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</w:p>
        </w:tc>
      </w:tr>
      <w:tr w:rsidR="005048CD" w:rsidRPr="005E2FAE" w:rsidTr="00ED49CD">
        <w:trPr>
          <w:jc w:val="center"/>
        </w:trPr>
        <w:tc>
          <w:tcPr>
            <w:tcW w:w="912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jc w:val="center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6</w:t>
            </w:r>
          </w:p>
        </w:tc>
        <w:tc>
          <w:tcPr>
            <w:tcW w:w="6319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绿色</w:t>
            </w:r>
            <w:r>
              <w:rPr>
                <w:rFonts w:ascii="方正仿宋_GBK" w:eastAsia="方正仿宋_GBK" w:hAnsi="方正小标宋_GBK" w:hint="eastAsia"/>
                <w:sz w:val="30"/>
                <w:szCs w:val="30"/>
              </w:rPr>
              <w:t>（智慧楼宇管理）</w:t>
            </w: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应用软件</w:t>
            </w:r>
            <w:r>
              <w:rPr>
                <w:rFonts w:ascii="方正仿宋_GBK" w:eastAsia="方正仿宋_GBK" w:hAnsi="方正小标宋_GBK" w:hint="eastAsia"/>
                <w:sz w:val="30"/>
                <w:szCs w:val="30"/>
              </w:rPr>
              <w:t>产品</w:t>
            </w:r>
            <w:r w:rsidRPr="005E2FAE">
              <w:rPr>
                <w:rFonts w:ascii="方正仿宋_GBK" w:eastAsia="方正仿宋_GBK" w:hAnsi="方正小标宋_GBK" w:hint="eastAsia"/>
                <w:sz w:val="30"/>
                <w:szCs w:val="30"/>
              </w:rPr>
              <w:t>认证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5048CD" w:rsidRPr="0033105A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南京市市场监督管理局</w:t>
            </w:r>
          </w:p>
          <w:p w:rsidR="005048CD" w:rsidRPr="0033105A" w:rsidRDefault="005048CD" w:rsidP="00ED49CD">
            <w:pPr>
              <w:spacing w:line="4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  <w:r w:rsidRPr="0033105A">
              <w:rPr>
                <w:rFonts w:ascii="方正仿宋_GBK" w:eastAsia="方正仿宋_GBK" w:hAnsi="方正小标宋_GBK" w:hint="eastAsia"/>
                <w:sz w:val="30"/>
                <w:szCs w:val="30"/>
              </w:rPr>
              <w:t>中国质量认证中心南京分中心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048CD" w:rsidRPr="005E2FAE" w:rsidRDefault="005048CD" w:rsidP="00ED49CD">
            <w:pPr>
              <w:spacing w:line="600" w:lineRule="exact"/>
              <w:rPr>
                <w:rFonts w:ascii="方正仿宋_GBK" w:eastAsia="方正仿宋_GBK" w:hAnsi="方正小标宋_GBK"/>
                <w:sz w:val="30"/>
                <w:szCs w:val="30"/>
              </w:rPr>
            </w:pPr>
          </w:p>
        </w:tc>
      </w:tr>
    </w:tbl>
    <w:p w:rsidR="005048CD" w:rsidRPr="00C229B1" w:rsidRDefault="005048CD" w:rsidP="005048CD">
      <w:pPr>
        <w:spacing w:line="600" w:lineRule="exact"/>
        <w:rPr>
          <w:rFonts w:ascii="方正仿宋_GBK" w:eastAsia="方正仿宋_GBK" w:hAnsi="方正小标宋_GBK"/>
          <w:sz w:val="24"/>
          <w:szCs w:val="24"/>
        </w:rPr>
      </w:pPr>
    </w:p>
    <w:p w:rsidR="00AE7717" w:rsidRPr="005048CD" w:rsidRDefault="00AE7717">
      <w:bookmarkStart w:id="0" w:name="_GoBack"/>
      <w:bookmarkEnd w:id="0"/>
    </w:p>
    <w:sectPr w:rsidR="00AE7717" w:rsidRPr="005048CD" w:rsidSect="005F29EB">
      <w:pgSz w:w="16838" w:h="11906" w:orient="landscape" w:code="9"/>
      <w:pgMar w:top="1588" w:right="2098" w:bottom="1474" w:left="1985" w:header="851" w:footer="1418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34" w:rsidRDefault="00677434" w:rsidP="005048CD">
      <w:r>
        <w:separator/>
      </w:r>
    </w:p>
  </w:endnote>
  <w:endnote w:type="continuationSeparator" w:id="0">
    <w:p w:rsidR="00677434" w:rsidRDefault="00677434" w:rsidP="0050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34" w:rsidRDefault="00677434" w:rsidP="005048CD">
      <w:r>
        <w:separator/>
      </w:r>
    </w:p>
  </w:footnote>
  <w:footnote w:type="continuationSeparator" w:id="0">
    <w:p w:rsidR="00677434" w:rsidRDefault="00677434" w:rsidP="00504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F0"/>
    <w:rsid w:val="005048CD"/>
    <w:rsid w:val="00677434"/>
    <w:rsid w:val="008258F0"/>
    <w:rsid w:val="00AE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8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4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48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4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4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苗文彖</dc:creator>
  <cp:keywords/>
  <dc:description/>
  <cp:lastModifiedBy>苗文彖</cp:lastModifiedBy>
  <cp:revision>2</cp:revision>
  <dcterms:created xsi:type="dcterms:W3CDTF">2024-01-05T08:00:00Z</dcterms:created>
  <dcterms:modified xsi:type="dcterms:W3CDTF">2024-01-05T08:00:00Z</dcterms:modified>
</cp:coreProperties>
</file>