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zCs w:val="21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</w:rPr>
        <w:t>苏州市人工智能大模型试点示范项目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eastAsia="zh-CN"/>
        </w:rPr>
        <w:t>（拟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val="en-US" w:eastAsia="zh-CN"/>
        </w:rPr>
        <w:t>扶持</w:t>
      </w:r>
      <w:r>
        <w:rPr>
          <w:rFonts w:hint="eastAsia" w:ascii="Times New Roman" w:hAnsi="Times New Roman" w:eastAsia="方正小标宋简体" w:cs="Times New Roman"/>
          <w:b w:val="0"/>
          <w:bCs/>
          <w:color w:val="191919"/>
          <w:kern w:val="0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text" w:horzAnchor="page" w:tblpXSpec="center" w:tblpY="231"/>
        <w:tblOverlap w:val="never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126"/>
        <w:gridCol w:w="3096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所属板块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思必驰科技股份有限公司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DFM-2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大模型智慧交通服务平台示范项目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东吴证券股份有限公司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东吴证券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AI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应用赋能项目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同程网络科技股份有限公司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同程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程心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大模型</w:t>
            </w:r>
          </w:p>
        </w:tc>
        <w:tc>
          <w:tcPr>
            <w:tcW w:w="9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cs="Times New Roman"/>
          <w:szCs w:val="21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MDdlNGNjYmU1ZGE4MGJiMmI5NWM1NTE1MDNiODQifQ=="/>
  </w:docVars>
  <w:rsids>
    <w:rsidRoot w:val="00000000"/>
    <w:rsid w:val="3E1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2024-07-24T05:46:06Z</dcterms:created>
  <dc:creator>chy</dc:creator>
  <cp:lastModifiedBy>一颗糖</cp:lastModifiedBy>
  <dcterms:modified xsi:type="dcterms:W3CDTF">2024-07-24T05:46:09Z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53AB74F67BE74A22A47FABE55548DE3A_12</vt:lpwstr>
  </property>
</Properties>
</file>