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AFC6E" w14:textId="77777777" w:rsidR="00AE452A" w:rsidRDefault="00AE452A" w:rsidP="00AE452A">
      <w:pPr>
        <w:adjustRightInd w:val="0"/>
        <w:snapToGrid w:val="0"/>
        <w:spacing w:line="600" w:lineRule="exact"/>
        <w:rPr>
          <w:rFonts w:ascii="黑体" w:eastAsia="黑体" w:hAnsi="黑体" w:cs="黑体"/>
        </w:rPr>
      </w:pPr>
      <w:r>
        <w:rPr>
          <w:rFonts w:ascii="黑体" w:eastAsia="黑体" w:hAnsi="黑体" w:cs="黑体" w:hint="eastAsia"/>
        </w:rPr>
        <w:t>附件</w:t>
      </w:r>
    </w:p>
    <w:p w14:paraId="3E22F8E1" w14:textId="77777777" w:rsidR="00AE452A" w:rsidRDefault="00AE452A" w:rsidP="00AE452A">
      <w:pPr>
        <w:pStyle w:val="a0"/>
        <w:spacing w:after="0" w:line="600" w:lineRule="exact"/>
        <w:ind w:firstLine="320"/>
        <w:rPr>
          <w:rFonts w:ascii="Times New Roman" w:hAnsi="Times New Roman"/>
        </w:rPr>
      </w:pPr>
    </w:p>
    <w:p w14:paraId="5EB29F50" w14:textId="77777777" w:rsidR="00AE452A" w:rsidRDefault="00AE452A" w:rsidP="00AE452A">
      <w:pPr>
        <w:adjustRightInd w:val="0"/>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2023</w:t>
      </w:r>
      <w:r>
        <w:rPr>
          <w:rFonts w:ascii="Times New Roman" w:eastAsia="方正小标宋简体" w:hAnsi="Times New Roman"/>
          <w:sz w:val="44"/>
          <w:szCs w:val="44"/>
        </w:rPr>
        <w:t>年昆山市重点研发计划（产业前瞻</w:t>
      </w:r>
    </w:p>
    <w:p w14:paraId="05969629" w14:textId="77777777" w:rsidR="00AE452A" w:rsidRDefault="00AE452A" w:rsidP="00AE452A">
      <w:pPr>
        <w:adjustRightInd w:val="0"/>
        <w:snapToGrid w:val="0"/>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与关键核心技术）</w:t>
      </w:r>
      <w:r>
        <w:rPr>
          <w:rFonts w:ascii="Times New Roman" w:eastAsia="方正小标宋简体" w:hAnsi="Times New Roman"/>
          <w:sz w:val="44"/>
          <w:szCs w:val="44"/>
        </w:rPr>
        <w:t>“</w:t>
      </w:r>
      <w:r>
        <w:rPr>
          <w:rFonts w:ascii="Times New Roman" w:eastAsia="方正小标宋简体" w:hAnsi="Times New Roman"/>
          <w:sz w:val="44"/>
          <w:szCs w:val="44"/>
        </w:rPr>
        <w:t>揭榜挂帅</w:t>
      </w:r>
      <w:r>
        <w:rPr>
          <w:rFonts w:ascii="Times New Roman" w:eastAsia="方正小标宋简体" w:hAnsi="Times New Roman"/>
          <w:sz w:val="44"/>
          <w:szCs w:val="44"/>
        </w:rPr>
        <w:t>”</w:t>
      </w:r>
      <w:r>
        <w:rPr>
          <w:rFonts w:ascii="Times New Roman" w:eastAsia="方正小标宋简体" w:hAnsi="Times New Roman"/>
          <w:sz w:val="44"/>
          <w:szCs w:val="44"/>
        </w:rPr>
        <w:t>项目指南</w:t>
      </w:r>
    </w:p>
    <w:p w14:paraId="7D0B4B0D" w14:textId="77777777" w:rsidR="00AE452A" w:rsidRDefault="00AE452A" w:rsidP="00AE452A">
      <w:pPr>
        <w:adjustRightInd w:val="0"/>
        <w:snapToGrid w:val="0"/>
        <w:spacing w:line="600" w:lineRule="exact"/>
        <w:jc w:val="center"/>
        <w:rPr>
          <w:rFonts w:ascii="Times New Roman" w:eastAsia="方正小标宋_GBK" w:hAnsi="Times New Roman"/>
          <w:sz w:val="44"/>
          <w:szCs w:val="44"/>
        </w:rPr>
      </w:pPr>
    </w:p>
    <w:p w14:paraId="354B3FB6" w14:textId="77777777" w:rsidR="00AE452A" w:rsidRDefault="00AE452A" w:rsidP="00AE452A">
      <w:pPr>
        <w:adjustRightInd w:val="0"/>
        <w:snapToGrid w:val="0"/>
        <w:spacing w:line="600" w:lineRule="exact"/>
        <w:ind w:firstLineChars="200" w:firstLine="640"/>
        <w:rPr>
          <w:rFonts w:ascii="Times New Roman" w:eastAsia="黑体" w:hAnsi="Times New Roman"/>
          <w:bCs/>
        </w:rPr>
      </w:pPr>
      <w:r>
        <w:rPr>
          <w:rFonts w:ascii="Times New Roman" w:eastAsia="黑体" w:hAnsi="Times New Roman"/>
          <w:bCs/>
        </w:rPr>
        <w:t>一、电子信息</w:t>
      </w:r>
    </w:p>
    <w:p w14:paraId="22D80B0D" w14:textId="77777777" w:rsidR="00AE452A" w:rsidRDefault="00AE452A" w:rsidP="00AE452A">
      <w:pPr>
        <w:ind w:firstLineChars="200" w:firstLine="643"/>
        <w:rPr>
          <w:rFonts w:ascii="Times New Roman" w:eastAsia="楷体_GB2312" w:hAnsi="Times New Roman"/>
          <w:b/>
          <w:bCs/>
        </w:rPr>
      </w:pPr>
      <w:r>
        <w:rPr>
          <w:rFonts w:ascii="Times New Roman" w:eastAsia="楷体_GB2312" w:hAnsi="Times New Roman"/>
          <w:b/>
          <w:bCs/>
        </w:rPr>
        <w:t xml:space="preserve">1101  </w:t>
      </w:r>
      <w:r>
        <w:rPr>
          <w:rFonts w:ascii="Times New Roman" w:eastAsia="楷体_GB2312" w:hAnsi="Times New Roman"/>
          <w:b/>
          <w:bCs/>
        </w:rPr>
        <w:t>应用于卫星通信的</w:t>
      </w:r>
      <w:r>
        <w:rPr>
          <w:rFonts w:ascii="Times New Roman" w:eastAsia="楷体_GB2312" w:hAnsi="Times New Roman"/>
          <w:b/>
          <w:bCs/>
        </w:rPr>
        <w:t>Ku</w:t>
      </w:r>
      <w:r>
        <w:rPr>
          <w:rFonts w:ascii="Times New Roman" w:eastAsia="楷体_GB2312" w:hAnsi="Times New Roman"/>
          <w:b/>
          <w:bCs/>
        </w:rPr>
        <w:t>波段氮化镓功率放大器芯片的关键技术研发</w:t>
      </w:r>
    </w:p>
    <w:p w14:paraId="552CB4B5" w14:textId="77777777" w:rsidR="00AE452A" w:rsidRDefault="00AE452A" w:rsidP="00AE452A">
      <w:pPr>
        <w:pStyle w:val="a0"/>
        <w:ind w:firstLineChars="200" w:firstLine="640"/>
        <w:rPr>
          <w:rFonts w:ascii="Times New Roman" w:hAnsi="Times New Roman"/>
        </w:rPr>
      </w:pPr>
      <w:r>
        <w:rPr>
          <w:rFonts w:ascii="Times New Roman" w:hAnsi="Times New Roman"/>
        </w:rPr>
        <w:t>需求目标：满足卫星通讯在</w:t>
      </w:r>
      <w:r>
        <w:rPr>
          <w:rFonts w:ascii="Times New Roman" w:hAnsi="Times New Roman"/>
        </w:rPr>
        <w:t>Ku</w:t>
      </w:r>
      <w:r>
        <w:rPr>
          <w:rFonts w:ascii="Times New Roman" w:hAnsi="Times New Roman"/>
        </w:rPr>
        <w:t>频段所需的高增益、高带宽以及高可靠性功率放大单片集成电路芯片（</w:t>
      </w:r>
      <w:r>
        <w:rPr>
          <w:rFonts w:ascii="Times New Roman" w:hAnsi="Times New Roman"/>
        </w:rPr>
        <w:t>MMIC</w:t>
      </w:r>
      <w:r>
        <w:rPr>
          <w:rFonts w:ascii="Times New Roman" w:hAnsi="Times New Roman"/>
        </w:rPr>
        <w:t>），开展中频段氮化镓有源和无源管芯工艺开发，建立高精度的</w:t>
      </w:r>
      <w:r>
        <w:rPr>
          <w:rFonts w:ascii="Times New Roman" w:hAnsi="Times New Roman"/>
        </w:rPr>
        <w:t>PKD</w:t>
      </w:r>
      <w:r>
        <w:rPr>
          <w:rFonts w:ascii="Times New Roman" w:hAnsi="Times New Roman"/>
        </w:rPr>
        <w:t>和管芯模型，并在此基础之上进行芯片电路设计，开发芯片失效验证技术，最终形成可应用于民用卫星通信的高可靠性氮化镓微波集成电路芯片产品，获得应用验证。</w:t>
      </w:r>
    </w:p>
    <w:p w14:paraId="2F1D6C6E"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w:t>
      </w:r>
      <w:proofErr w:type="spellStart"/>
      <w:r>
        <w:rPr>
          <w:rFonts w:ascii="Times New Roman" w:hAnsi="Times New Roman"/>
        </w:rPr>
        <w:t>GaN</w:t>
      </w:r>
      <w:proofErr w:type="spellEnd"/>
      <w:r>
        <w:rPr>
          <w:rFonts w:ascii="Times New Roman" w:hAnsi="Times New Roman"/>
        </w:rPr>
        <w:t xml:space="preserve"> MMIC</w:t>
      </w:r>
      <w:r>
        <w:rPr>
          <w:rFonts w:ascii="Times New Roman" w:hAnsi="Times New Roman"/>
        </w:rPr>
        <w:t>芯片，工作频率为</w:t>
      </w:r>
      <w:r>
        <w:rPr>
          <w:rFonts w:ascii="Times New Roman" w:hAnsi="Times New Roman"/>
        </w:rPr>
        <w:t>12-18GHz</w:t>
      </w:r>
      <w:r>
        <w:rPr>
          <w:rFonts w:ascii="Times New Roman" w:hAnsi="Times New Roman"/>
        </w:rPr>
        <w:t>，饱和输出功率</w:t>
      </w:r>
      <w:r>
        <w:rPr>
          <w:rFonts w:ascii="Times New Roman" w:hAnsi="Times New Roman"/>
        </w:rPr>
        <w:t>≥25dBm</w:t>
      </w:r>
      <w:r>
        <w:rPr>
          <w:rFonts w:ascii="Times New Roman" w:hAnsi="Times New Roman"/>
        </w:rPr>
        <w:t>，小信号增益</w:t>
      </w:r>
      <w:r>
        <w:rPr>
          <w:rFonts w:ascii="Times New Roman" w:hAnsi="Times New Roman"/>
        </w:rPr>
        <w:t>≥12dB</w:t>
      </w:r>
      <w:r>
        <w:rPr>
          <w:rFonts w:ascii="Times New Roman" w:hAnsi="Times New Roman" w:hint="eastAsia"/>
        </w:rPr>
        <w:t>；</w:t>
      </w:r>
      <w:r>
        <w:rPr>
          <w:rFonts w:ascii="Times New Roman" w:hAnsi="Times New Roman"/>
        </w:rPr>
        <w:t>（</w:t>
      </w:r>
      <w:r>
        <w:rPr>
          <w:rFonts w:ascii="Times New Roman" w:hAnsi="Times New Roman"/>
        </w:rPr>
        <w:t>2</w:t>
      </w:r>
      <w:r>
        <w:rPr>
          <w:rFonts w:ascii="Times New Roman" w:hAnsi="Times New Roman"/>
        </w:rPr>
        <w:t>）有源管芯指标：截止频率</w:t>
      </w:r>
      <w:r>
        <w:rPr>
          <w:rFonts w:ascii="Times New Roman" w:hAnsi="Times New Roman"/>
        </w:rPr>
        <w:t>≥20GHz</w:t>
      </w:r>
      <w:r>
        <w:rPr>
          <w:rFonts w:ascii="Times New Roman" w:hAnsi="Times New Roman"/>
        </w:rPr>
        <w:t>，增益＞</w:t>
      </w:r>
      <w:r>
        <w:rPr>
          <w:rFonts w:ascii="Times New Roman" w:hAnsi="Times New Roman"/>
        </w:rPr>
        <w:t>11dB</w:t>
      </w:r>
      <w:r>
        <w:rPr>
          <w:rFonts w:ascii="Times New Roman" w:hAnsi="Times New Roman"/>
        </w:rPr>
        <w:t>，效率＞</w:t>
      </w:r>
      <w:r>
        <w:rPr>
          <w:rFonts w:ascii="Times New Roman" w:hAnsi="Times New Roman"/>
        </w:rPr>
        <w:t>45%</w:t>
      </w:r>
      <w:r>
        <w:rPr>
          <w:rFonts w:ascii="Times New Roman" w:hAnsi="Times New Roman"/>
        </w:rPr>
        <w:t>；（</w:t>
      </w:r>
      <w:r>
        <w:rPr>
          <w:rFonts w:ascii="Times New Roman" w:hAnsi="Times New Roman"/>
        </w:rPr>
        <w:t>3</w:t>
      </w:r>
      <w:r>
        <w:rPr>
          <w:rFonts w:ascii="Times New Roman" w:hAnsi="Times New Roman"/>
        </w:rPr>
        <w:t>）无源管芯指标：电容＞</w:t>
      </w:r>
      <w:r>
        <w:rPr>
          <w:rFonts w:ascii="Times New Roman" w:hAnsi="Times New Roman"/>
        </w:rPr>
        <w:t>0.2-10.5pF</w:t>
      </w:r>
      <w:r>
        <w:rPr>
          <w:rFonts w:ascii="Times New Roman" w:hAnsi="Times New Roman"/>
        </w:rPr>
        <w:t>、电阻</w:t>
      </w:r>
      <w:r>
        <w:rPr>
          <w:rFonts w:ascii="Times New Roman" w:hAnsi="Times New Roman"/>
        </w:rPr>
        <w:t>(10- 2k</w:t>
      </w:r>
      <w:r>
        <w:rPr>
          <w:rFonts w:ascii="Times New Roman" w:hAnsi="Times New Roman"/>
        </w:rPr>
        <w:t>）</w:t>
      </w:r>
      <w:r>
        <w:rPr>
          <w:rFonts w:ascii="Times New Roman" w:hAnsi="Times New Roman"/>
        </w:rPr>
        <w:t>Ω</w:t>
      </w:r>
      <w:r>
        <w:rPr>
          <w:rFonts w:ascii="Times New Roman" w:hAnsi="Times New Roman"/>
        </w:rPr>
        <w:t>、电感</w:t>
      </w:r>
      <w:r>
        <w:rPr>
          <w:rFonts w:ascii="Times New Roman" w:hAnsi="Times New Roman"/>
        </w:rPr>
        <w:t xml:space="preserve"> 0.3-4.5nH</w:t>
      </w:r>
      <w:r>
        <w:rPr>
          <w:rFonts w:ascii="Times New Roman" w:hAnsi="Times New Roman"/>
        </w:rPr>
        <w:t>；（</w:t>
      </w:r>
      <w:r>
        <w:rPr>
          <w:rFonts w:ascii="Times New Roman" w:hAnsi="Times New Roman"/>
        </w:rPr>
        <w:t>4</w:t>
      </w:r>
      <w:r>
        <w:rPr>
          <w:rFonts w:ascii="Times New Roman" w:hAnsi="Times New Roman"/>
        </w:rPr>
        <w:t>）模型误差小于</w:t>
      </w:r>
      <w:r>
        <w:rPr>
          <w:rFonts w:ascii="Times New Roman" w:hAnsi="Times New Roman"/>
        </w:rPr>
        <w:t>10%</w:t>
      </w:r>
      <w:r>
        <w:rPr>
          <w:rFonts w:ascii="Times New Roman" w:hAnsi="Times New Roman"/>
        </w:rPr>
        <w:t>。</w:t>
      </w:r>
    </w:p>
    <w:p w14:paraId="16D58849" w14:textId="77777777" w:rsidR="00AE452A" w:rsidRDefault="00AE452A" w:rsidP="00AE452A">
      <w:pPr>
        <w:pStyle w:val="a0"/>
        <w:ind w:firstLineChars="200" w:firstLine="640"/>
        <w:rPr>
          <w:rFonts w:ascii="Times New Roman" w:hAnsi="Times New Roman"/>
        </w:rPr>
      </w:pPr>
      <w:r>
        <w:rPr>
          <w:rFonts w:ascii="Times New Roman" w:hAnsi="Times New Roman"/>
        </w:rPr>
        <w:t>应用要求：该项目产品指标通过第三方检测，获得卫星通信厂商验证通过。</w:t>
      </w:r>
    </w:p>
    <w:p w14:paraId="18DA2792"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1102  </w:t>
      </w:r>
      <w:r>
        <w:rPr>
          <w:rFonts w:ascii="Times New Roman" w:eastAsia="楷体_GB2312" w:hAnsi="Times New Roman"/>
          <w:b/>
          <w:bCs/>
        </w:rPr>
        <w:t>扇入</w:t>
      </w:r>
      <w:proofErr w:type="gramStart"/>
      <w:r>
        <w:rPr>
          <w:rFonts w:ascii="Times New Roman" w:eastAsia="楷体_GB2312" w:hAnsi="Times New Roman"/>
          <w:b/>
          <w:bCs/>
        </w:rPr>
        <w:t>型晶圆级</w:t>
      </w:r>
      <w:proofErr w:type="gramEnd"/>
      <w:r>
        <w:rPr>
          <w:rFonts w:ascii="Times New Roman" w:eastAsia="楷体_GB2312" w:hAnsi="Times New Roman"/>
          <w:b/>
          <w:bCs/>
        </w:rPr>
        <w:t>封装技术研发</w:t>
      </w:r>
    </w:p>
    <w:p w14:paraId="042CD7B8" w14:textId="77777777" w:rsidR="00AE452A" w:rsidRDefault="00AE452A" w:rsidP="00AE452A">
      <w:pPr>
        <w:pStyle w:val="a0"/>
        <w:ind w:firstLineChars="200" w:firstLine="640"/>
        <w:rPr>
          <w:rFonts w:ascii="Times New Roman" w:hAnsi="Times New Roman"/>
        </w:rPr>
      </w:pPr>
      <w:r>
        <w:rPr>
          <w:rFonts w:ascii="Times New Roman" w:hAnsi="Times New Roman"/>
        </w:rPr>
        <w:lastRenderedPageBreak/>
        <w:t>需求目标：针对半导体芯片封装的高集成度和高心梗的迫切需求，开展先进封装前段</w:t>
      </w:r>
      <w:proofErr w:type="gramStart"/>
      <w:r>
        <w:rPr>
          <w:rFonts w:ascii="Times New Roman" w:hAnsi="Times New Roman"/>
        </w:rPr>
        <w:t>制程的铜柱</w:t>
      </w:r>
      <w:proofErr w:type="gramEnd"/>
      <w:r>
        <w:rPr>
          <w:rFonts w:ascii="Times New Roman" w:hAnsi="Times New Roman"/>
        </w:rPr>
        <w:t>微凸点技术，研发</w:t>
      </w:r>
      <w:proofErr w:type="gramStart"/>
      <w:r>
        <w:rPr>
          <w:rFonts w:ascii="Times New Roman" w:hAnsi="Times New Roman"/>
        </w:rPr>
        <w:t>高密度铜柱微凸点</w:t>
      </w:r>
      <w:proofErr w:type="gramEnd"/>
      <w:r>
        <w:rPr>
          <w:rFonts w:ascii="Times New Roman" w:hAnsi="Times New Roman"/>
        </w:rPr>
        <w:t>技术，精细</w:t>
      </w:r>
      <w:r>
        <w:rPr>
          <w:rFonts w:ascii="Times New Roman" w:hAnsi="Times New Roman"/>
        </w:rPr>
        <w:t>RDL</w:t>
      </w:r>
      <w:r>
        <w:rPr>
          <w:rFonts w:ascii="Times New Roman" w:hAnsi="Times New Roman"/>
        </w:rPr>
        <w:t>制造技术工艺，晶圆减薄技术，解决芯片可靠性电性互连问题，实现高端集成电路封装芯片基板互联。</w:t>
      </w:r>
    </w:p>
    <w:p w14:paraId="475C72DA"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铜凸点间距：</w:t>
      </w:r>
      <w:r>
        <w:rPr>
          <w:rFonts w:ascii="Times New Roman" w:hAnsi="Times New Roman"/>
        </w:rPr>
        <w:t>8</w:t>
      </w:r>
      <w:r>
        <w:rPr>
          <w:rFonts w:ascii="Times New Roman" w:hAnsi="Times New Roman"/>
        </w:rPr>
        <w:t>寸</w:t>
      </w:r>
      <w:r>
        <w:rPr>
          <w:rFonts w:ascii="Times New Roman" w:hAnsi="Times New Roman"/>
        </w:rPr>
        <w:t xml:space="preserve"> 100um/12</w:t>
      </w:r>
      <w:r>
        <w:rPr>
          <w:rFonts w:ascii="Times New Roman" w:hAnsi="Times New Roman"/>
        </w:rPr>
        <w:t>寸</w:t>
      </w:r>
      <w:r>
        <w:rPr>
          <w:rFonts w:ascii="Times New Roman" w:hAnsi="Times New Roman"/>
        </w:rPr>
        <w:t xml:space="preserve"> 100um</w:t>
      </w:r>
      <w:r>
        <w:rPr>
          <w:rFonts w:ascii="Times New Roman" w:hAnsi="Times New Roman"/>
        </w:rPr>
        <w:t>；</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减薄后的厚度</w:t>
      </w:r>
      <w:r>
        <w:rPr>
          <w:rFonts w:ascii="Times New Roman" w:hAnsi="Times New Roman"/>
        </w:rPr>
        <w:t>:8</w:t>
      </w:r>
      <w:r>
        <w:rPr>
          <w:rFonts w:ascii="Times New Roman" w:hAnsi="Times New Roman"/>
        </w:rPr>
        <w:t>寸</w:t>
      </w:r>
      <w:r>
        <w:rPr>
          <w:rFonts w:ascii="Times New Roman" w:hAnsi="Times New Roman" w:hint="eastAsia"/>
        </w:rPr>
        <w:t xml:space="preserve"> </w:t>
      </w:r>
      <w:r>
        <w:rPr>
          <w:rFonts w:ascii="Times New Roman" w:hAnsi="Times New Roman"/>
        </w:rPr>
        <w:t>150um  / 12</w:t>
      </w:r>
      <w:r>
        <w:rPr>
          <w:rFonts w:ascii="Times New Roman" w:hAnsi="Times New Roman"/>
        </w:rPr>
        <w:t>寸</w:t>
      </w:r>
      <w:r>
        <w:rPr>
          <w:rFonts w:ascii="Times New Roman" w:hAnsi="Times New Roman"/>
        </w:rPr>
        <w:t xml:space="preserve"> 200um</w:t>
      </w:r>
      <w:r>
        <w:rPr>
          <w:rFonts w:ascii="Times New Roman" w:hAnsi="Times New Roman"/>
        </w:rPr>
        <w:t>；</w:t>
      </w: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rPr>
        <w:t>电互连密度</w:t>
      </w:r>
      <w:r>
        <w:rPr>
          <w:rFonts w:ascii="Times New Roman" w:hAnsi="Times New Roman"/>
        </w:rPr>
        <w:t xml:space="preserve"> 5um~5um</w:t>
      </w:r>
      <w:r>
        <w:rPr>
          <w:rFonts w:ascii="Times New Roman" w:hAnsi="Times New Roman"/>
        </w:rPr>
        <w:t>；</w:t>
      </w: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rPr>
        <w:t>电流密度</w:t>
      </w:r>
      <w:r>
        <w:rPr>
          <w:rFonts w:ascii="Times New Roman" w:hAnsi="Times New Roman"/>
        </w:rPr>
        <w:t>7*105A/cm^2</w:t>
      </w:r>
      <w:r>
        <w:rPr>
          <w:rFonts w:ascii="Times New Roman" w:hAnsi="Times New Roman"/>
        </w:rPr>
        <w:t>；</w:t>
      </w: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rPr>
        <w:t>电阻率</w:t>
      </w:r>
      <w:r>
        <w:rPr>
          <w:rFonts w:ascii="Times New Roman" w:hAnsi="Times New Roman"/>
        </w:rPr>
        <w:t>1.7mΩ*cm</w:t>
      </w:r>
      <w:r>
        <w:rPr>
          <w:rFonts w:ascii="Times New Roman" w:hAnsi="Times New Roman"/>
        </w:rPr>
        <w:t>；</w:t>
      </w: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rPr>
        <w:t>RDL</w:t>
      </w:r>
      <w:r>
        <w:rPr>
          <w:rFonts w:ascii="Times New Roman" w:hAnsi="Times New Roman"/>
        </w:rPr>
        <w:t>线宽</w:t>
      </w:r>
      <w:r>
        <w:rPr>
          <w:rFonts w:ascii="Times New Roman" w:hAnsi="Times New Roman"/>
        </w:rPr>
        <w:t>/</w:t>
      </w:r>
      <w:r>
        <w:rPr>
          <w:rFonts w:ascii="Times New Roman" w:hAnsi="Times New Roman"/>
        </w:rPr>
        <w:t>线间距</w:t>
      </w:r>
      <w:r>
        <w:rPr>
          <w:rFonts w:ascii="Times New Roman" w:hAnsi="Times New Roman"/>
        </w:rPr>
        <w:t>:10/10um</w:t>
      </w:r>
      <w:r>
        <w:rPr>
          <w:rFonts w:ascii="Times New Roman" w:hAnsi="Times New Roman"/>
        </w:rPr>
        <w:t>；</w:t>
      </w:r>
      <w:r>
        <w:rPr>
          <w:rFonts w:ascii="Times New Roman" w:hAnsi="Times New Roman" w:hint="eastAsia"/>
        </w:rPr>
        <w:t>（</w:t>
      </w:r>
      <w:r>
        <w:rPr>
          <w:rFonts w:ascii="Times New Roman" w:hAnsi="Times New Roman" w:hint="eastAsia"/>
        </w:rPr>
        <w:t>7</w:t>
      </w:r>
      <w:r>
        <w:rPr>
          <w:rFonts w:ascii="Times New Roman" w:hAnsi="Times New Roman" w:hint="eastAsia"/>
        </w:rPr>
        <w:t>）</w:t>
      </w:r>
      <w:r>
        <w:rPr>
          <w:rFonts w:ascii="Times New Roman" w:hAnsi="Times New Roman"/>
        </w:rPr>
        <w:t>芯片尺寸最大：</w:t>
      </w:r>
      <w:r>
        <w:rPr>
          <w:rFonts w:ascii="Times New Roman" w:hAnsi="Times New Roman"/>
        </w:rPr>
        <w:t>7*7mm</w:t>
      </w:r>
      <w:r>
        <w:rPr>
          <w:rFonts w:ascii="Times New Roman" w:hAnsi="Times New Roman"/>
        </w:rPr>
        <w:t>；最小尺寸：</w:t>
      </w:r>
      <w:r>
        <w:rPr>
          <w:rFonts w:ascii="Times New Roman" w:hAnsi="Times New Roman"/>
        </w:rPr>
        <w:t>0.4*0.2mm</w:t>
      </w:r>
      <w:r>
        <w:rPr>
          <w:rFonts w:ascii="Times New Roman" w:hAnsi="Times New Roman" w:hint="eastAsia"/>
        </w:rPr>
        <w:t>。</w:t>
      </w:r>
    </w:p>
    <w:p w14:paraId="40AEFA33" w14:textId="77777777" w:rsidR="00AE452A" w:rsidRDefault="00AE452A" w:rsidP="00AE452A">
      <w:pPr>
        <w:pStyle w:val="a0"/>
        <w:ind w:firstLineChars="200" w:firstLine="640"/>
        <w:rPr>
          <w:rFonts w:ascii="Times New Roman" w:hAnsi="Times New Roman"/>
        </w:rPr>
      </w:pPr>
      <w:r>
        <w:rPr>
          <w:rFonts w:ascii="Times New Roman" w:hAnsi="Times New Roman"/>
        </w:rPr>
        <w:t>应用要求：该项目的成果须通过国内著名半导体厂商的应用验证。</w:t>
      </w:r>
    </w:p>
    <w:p w14:paraId="13C14AAD" w14:textId="77777777" w:rsidR="00AE452A" w:rsidRDefault="00AE452A" w:rsidP="00AE452A">
      <w:pPr>
        <w:adjustRightInd w:val="0"/>
        <w:snapToGrid w:val="0"/>
        <w:spacing w:line="600" w:lineRule="exact"/>
        <w:ind w:firstLineChars="200" w:firstLine="640"/>
        <w:rPr>
          <w:rFonts w:ascii="Times New Roman" w:eastAsia="黑体" w:hAnsi="Times New Roman"/>
          <w:bCs/>
        </w:rPr>
      </w:pPr>
      <w:r>
        <w:rPr>
          <w:rFonts w:ascii="Times New Roman" w:eastAsia="黑体" w:hAnsi="Times New Roman"/>
          <w:bCs/>
        </w:rPr>
        <w:t>二、装备制造</w:t>
      </w:r>
    </w:p>
    <w:p w14:paraId="795A81A5" w14:textId="77777777" w:rsidR="00AE452A" w:rsidRDefault="00AE452A" w:rsidP="00AE452A">
      <w:pPr>
        <w:ind w:firstLineChars="200" w:firstLine="643"/>
        <w:rPr>
          <w:rFonts w:ascii="Times New Roman" w:eastAsia="楷体_GB2312" w:hAnsi="Times New Roman"/>
          <w:b/>
          <w:bCs/>
        </w:rPr>
      </w:pPr>
      <w:r>
        <w:rPr>
          <w:rFonts w:ascii="Times New Roman" w:eastAsia="方正小标宋简体" w:hAnsi="Times New Roman"/>
          <w:b/>
          <w:bCs/>
        </w:rPr>
        <w:t xml:space="preserve">1103  </w:t>
      </w:r>
      <w:r>
        <w:rPr>
          <w:rFonts w:ascii="Times New Roman" w:eastAsia="楷体_GB2312" w:hAnsi="Times New Roman"/>
          <w:b/>
          <w:bCs/>
        </w:rPr>
        <w:t>亚微米级智能精密复合磨削中心关键技术研发</w:t>
      </w:r>
    </w:p>
    <w:p w14:paraId="202C9CFE" w14:textId="77777777" w:rsidR="00AE452A" w:rsidRDefault="00AE452A" w:rsidP="00AE452A">
      <w:pPr>
        <w:pStyle w:val="a0"/>
        <w:ind w:firstLineChars="0" w:firstLine="642"/>
        <w:rPr>
          <w:rFonts w:ascii="Times New Roman" w:hAnsi="Times New Roman"/>
        </w:rPr>
      </w:pPr>
      <w:r>
        <w:rPr>
          <w:rFonts w:ascii="Times New Roman" w:hAnsi="Times New Roman"/>
        </w:rPr>
        <w:t>需求目标：针对航空航天、汽车制造、工业母机等领域里外圆、内圆、端面、轮廓、螺纹等复杂特征零件的高精高效智能磨削需求，开展精密复合磨削中超精密万能型工件头架、高精度砂轮主轴系统、高精度回转数控</w:t>
      </w:r>
      <w:r>
        <w:rPr>
          <w:rFonts w:ascii="Times New Roman" w:hAnsi="Times New Roman"/>
        </w:rPr>
        <w:t>“B”</w:t>
      </w:r>
      <w:proofErr w:type="gramStart"/>
      <w:r>
        <w:rPr>
          <w:rFonts w:ascii="Times New Roman" w:hAnsi="Times New Roman"/>
        </w:rPr>
        <w:t>轴系统</w:t>
      </w:r>
      <w:proofErr w:type="gramEnd"/>
      <w:r>
        <w:rPr>
          <w:rFonts w:ascii="Times New Roman" w:hAnsi="Times New Roman"/>
        </w:rPr>
        <w:t>等关键技术研发，研究主轴系统、磨床整机的性能衰退机理以及可靠性实现技术，开发高精度</w:t>
      </w:r>
      <w:proofErr w:type="gramStart"/>
      <w:r>
        <w:rPr>
          <w:rFonts w:ascii="Times New Roman" w:hAnsi="Times New Roman"/>
        </w:rPr>
        <w:t>高速内磨</w:t>
      </w:r>
      <w:proofErr w:type="gramEnd"/>
      <w:r>
        <w:rPr>
          <w:rFonts w:ascii="Times New Roman" w:hAnsi="Times New Roman"/>
        </w:rPr>
        <w:t>主轴与智能磨削工艺，成功开发高精高效智能复合磨削中心，实现在国内知名汽车部件供应厂商或工业母机领域应用验证和示范应用。</w:t>
      </w:r>
    </w:p>
    <w:p w14:paraId="6A8F6E19" w14:textId="77777777" w:rsidR="00AE452A" w:rsidRDefault="00AE452A" w:rsidP="00AE452A">
      <w:pPr>
        <w:pStyle w:val="a0"/>
        <w:ind w:firstLineChars="0" w:firstLine="642"/>
        <w:rPr>
          <w:rFonts w:ascii="Times New Roman" w:hAnsi="Times New Roman"/>
        </w:rPr>
      </w:pPr>
      <w:r>
        <w:rPr>
          <w:rFonts w:ascii="Times New Roman" w:hAnsi="Times New Roman"/>
        </w:rPr>
        <w:lastRenderedPageBreak/>
        <w:t>考核指标：（</w:t>
      </w:r>
      <w:r>
        <w:rPr>
          <w:rFonts w:ascii="Times New Roman" w:hAnsi="Times New Roman"/>
        </w:rPr>
        <w:t>1</w:t>
      </w:r>
      <w:r>
        <w:rPr>
          <w:rFonts w:ascii="Times New Roman" w:hAnsi="Times New Roman"/>
        </w:rPr>
        <w:t>）亚微米级智能精密复合磨削中心，</w:t>
      </w:r>
      <w:r>
        <w:rPr>
          <w:rFonts w:ascii="Times New Roman" w:hAnsi="Times New Roman"/>
        </w:rPr>
        <w:t>①X/Z</w:t>
      </w:r>
      <w:r>
        <w:rPr>
          <w:rFonts w:ascii="Times New Roman" w:hAnsi="Times New Roman"/>
        </w:rPr>
        <w:t>轴定位精度</w:t>
      </w:r>
      <w:r>
        <w:rPr>
          <w:rFonts w:ascii="Times New Roman" w:hAnsi="Times New Roman"/>
        </w:rPr>
        <w:t>0.003/0.004mm</w:t>
      </w:r>
      <w:r>
        <w:rPr>
          <w:rFonts w:ascii="Times New Roman" w:hAnsi="Times New Roman"/>
        </w:rPr>
        <w:t>；</w:t>
      </w:r>
      <w:r>
        <w:rPr>
          <w:rFonts w:ascii="Times New Roman" w:hAnsi="Times New Roman"/>
        </w:rPr>
        <w:t>②X/Z</w:t>
      </w:r>
      <w:r>
        <w:rPr>
          <w:rFonts w:ascii="Times New Roman" w:hAnsi="Times New Roman"/>
        </w:rPr>
        <w:t>轴重复定位精度</w:t>
      </w:r>
      <w:r>
        <w:rPr>
          <w:rFonts w:ascii="Times New Roman" w:hAnsi="Times New Roman"/>
        </w:rPr>
        <w:t>0.0015/0.002mm</w:t>
      </w:r>
      <w:r>
        <w:rPr>
          <w:rFonts w:ascii="Times New Roman" w:hAnsi="Times New Roman"/>
        </w:rPr>
        <w:t>；</w:t>
      </w:r>
      <w:r>
        <w:rPr>
          <w:rFonts w:ascii="Times New Roman" w:hAnsi="Times New Roman"/>
        </w:rPr>
        <w:t>③B</w:t>
      </w:r>
      <w:r>
        <w:rPr>
          <w:rFonts w:ascii="Times New Roman" w:hAnsi="Times New Roman"/>
        </w:rPr>
        <w:t>轴定位精度</w:t>
      </w:r>
      <w:r>
        <w:rPr>
          <w:rFonts w:ascii="Times New Roman" w:hAnsi="Times New Roman"/>
        </w:rPr>
        <w:t>≤1″</w:t>
      </w:r>
      <w:r>
        <w:rPr>
          <w:rFonts w:ascii="Times New Roman" w:hAnsi="Times New Roman"/>
        </w:rPr>
        <w:t>；</w:t>
      </w:r>
      <w:r>
        <w:rPr>
          <w:rFonts w:ascii="Times New Roman" w:hAnsi="Times New Roman"/>
        </w:rPr>
        <w:t>④C</w:t>
      </w:r>
      <w:r>
        <w:rPr>
          <w:rFonts w:ascii="Times New Roman" w:hAnsi="Times New Roman"/>
        </w:rPr>
        <w:t>轴定位精度</w:t>
      </w:r>
      <w:r>
        <w:rPr>
          <w:rFonts w:ascii="Times New Roman" w:hAnsi="Times New Roman"/>
        </w:rPr>
        <w:t>≤+/-0.5°</w:t>
      </w:r>
      <w:r>
        <w:rPr>
          <w:rFonts w:ascii="Times New Roman" w:hAnsi="Times New Roman"/>
        </w:rPr>
        <w:t>；</w:t>
      </w:r>
      <w:r>
        <w:rPr>
          <w:rFonts w:ascii="Times New Roman" w:hAnsi="Times New Roman"/>
        </w:rPr>
        <w:t>⑤</w:t>
      </w:r>
      <w:r>
        <w:rPr>
          <w:rFonts w:ascii="Times New Roman" w:hAnsi="Times New Roman"/>
        </w:rPr>
        <w:t>工件磨削圆度最高可达</w:t>
      </w:r>
      <w:r>
        <w:rPr>
          <w:rFonts w:ascii="Times New Roman" w:hAnsi="Times New Roman"/>
        </w:rPr>
        <w:t>0.2μm</w:t>
      </w:r>
      <w:r>
        <w:rPr>
          <w:rFonts w:ascii="Times New Roman" w:hAnsi="Times New Roman"/>
        </w:rPr>
        <w:t>；</w:t>
      </w:r>
      <w:r>
        <w:rPr>
          <w:rFonts w:ascii="Times New Roman" w:hAnsi="Times New Roman"/>
        </w:rPr>
        <w:t>⑥</w:t>
      </w:r>
      <w:r>
        <w:rPr>
          <w:rFonts w:ascii="Times New Roman" w:hAnsi="Times New Roman"/>
        </w:rPr>
        <w:t>工件磨削圆柱度</w:t>
      </w:r>
      <w:r>
        <w:rPr>
          <w:rFonts w:ascii="Times New Roman" w:hAnsi="Times New Roman"/>
        </w:rPr>
        <w:t>≤2μm/m</w:t>
      </w:r>
      <w:r>
        <w:rPr>
          <w:rFonts w:ascii="Times New Roman" w:hAnsi="Times New Roman"/>
        </w:rPr>
        <w:t>（</w:t>
      </w:r>
      <w:r>
        <w:rPr>
          <w:rFonts w:ascii="Times New Roman" w:hAnsi="Times New Roman"/>
        </w:rPr>
        <w:t>1000mm</w:t>
      </w:r>
      <w:r>
        <w:rPr>
          <w:rFonts w:ascii="Times New Roman" w:hAnsi="Times New Roman"/>
        </w:rPr>
        <w:t>标准长度试件）；</w:t>
      </w:r>
      <w:r>
        <w:rPr>
          <w:rFonts w:ascii="Times New Roman" w:hAnsi="Times New Roman"/>
        </w:rPr>
        <w:t>⑦</w:t>
      </w:r>
      <w:r>
        <w:rPr>
          <w:rFonts w:ascii="Times New Roman" w:hAnsi="Times New Roman"/>
        </w:rPr>
        <w:t>四轴联动智能精密磨削</w:t>
      </w:r>
      <w:r>
        <w:rPr>
          <w:rFonts w:ascii="Times New Roman" w:hAnsi="Times New Roman" w:hint="eastAsia"/>
        </w:rPr>
        <w:t>；</w:t>
      </w:r>
      <w:r>
        <w:rPr>
          <w:rFonts w:ascii="Times New Roman" w:hAnsi="Times New Roman"/>
        </w:rPr>
        <w:t>（</w:t>
      </w:r>
      <w:r>
        <w:rPr>
          <w:rFonts w:ascii="Times New Roman" w:hAnsi="Times New Roman"/>
        </w:rPr>
        <w:t>2</w:t>
      </w:r>
      <w:r>
        <w:rPr>
          <w:rFonts w:ascii="Times New Roman" w:hAnsi="Times New Roman"/>
        </w:rPr>
        <w:t>）精密磨床主轴系统性能评估方法与可靠性测试平台，实现主轴系统关键时变特性参数、</w:t>
      </w:r>
      <w:proofErr w:type="gramStart"/>
      <w:r>
        <w:rPr>
          <w:rFonts w:ascii="Times New Roman" w:hAnsi="Times New Roman"/>
        </w:rPr>
        <w:t>驱控参数</w:t>
      </w:r>
      <w:proofErr w:type="gramEnd"/>
      <w:r>
        <w:rPr>
          <w:rFonts w:ascii="Times New Roman" w:hAnsi="Times New Roman"/>
        </w:rPr>
        <w:t>、精度指标等</w:t>
      </w:r>
      <w:r>
        <w:rPr>
          <w:rFonts w:ascii="Times New Roman" w:hAnsi="Times New Roman"/>
        </w:rPr>
        <w:t>3</w:t>
      </w:r>
      <w:r>
        <w:rPr>
          <w:rFonts w:ascii="Times New Roman" w:hAnsi="Times New Roman"/>
        </w:rPr>
        <w:t>大类可靠性指标的测量，针对主轴系统整体惯量、动态摩擦特性、回转精度与跳动等关键指标的测量与预测误差小于</w:t>
      </w:r>
      <w:r>
        <w:rPr>
          <w:rFonts w:ascii="Times New Roman" w:hAnsi="Times New Roman"/>
        </w:rPr>
        <w:t>2%</w:t>
      </w:r>
      <w:r>
        <w:rPr>
          <w:rFonts w:ascii="Times New Roman" w:hAnsi="Times New Roman"/>
        </w:rPr>
        <w:t>；实现高性能电主轴负载工况转速波动小于</w:t>
      </w:r>
      <w:r>
        <w:rPr>
          <w:rFonts w:ascii="Times New Roman" w:hAnsi="Times New Roman"/>
        </w:rPr>
        <w:t>0.3%</w:t>
      </w:r>
      <w:r>
        <w:rPr>
          <w:rFonts w:ascii="Times New Roman" w:hAnsi="Times New Roman"/>
        </w:rPr>
        <w:t>；磨床平均无故障工作时间</w:t>
      </w:r>
      <w:r>
        <w:rPr>
          <w:rFonts w:ascii="Times New Roman" w:hAnsi="Times New Roman"/>
        </w:rPr>
        <w:t>MTBF≥2500</w:t>
      </w:r>
      <w:r>
        <w:rPr>
          <w:rFonts w:ascii="Times New Roman" w:hAnsi="Times New Roman"/>
        </w:rPr>
        <w:t>小时；（</w:t>
      </w:r>
      <w:r>
        <w:rPr>
          <w:rFonts w:ascii="Times New Roman" w:hAnsi="Times New Roman"/>
        </w:rPr>
        <w:t>3</w:t>
      </w:r>
      <w:r>
        <w:rPr>
          <w:rFonts w:ascii="Times New Roman" w:hAnsi="Times New Roman"/>
        </w:rPr>
        <w:t>）开发高精度</w:t>
      </w:r>
      <w:proofErr w:type="gramStart"/>
      <w:r>
        <w:rPr>
          <w:rFonts w:ascii="Times New Roman" w:hAnsi="Times New Roman"/>
        </w:rPr>
        <w:t>高速内磨</w:t>
      </w:r>
      <w:proofErr w:type="gramEnd"/>
      <w:r>
        <w:rPr>
          <w:rFonts w:ascii="Times New Roman" w:hAnsi="Times New Roman"/>
        </w:rPr>
        <w:t>主轴，主轴额定扭矩</w:t>
      </w:r>
      <w:r>
        <w:rPr>
          <w:rFonts w:ascii="Times New Roman" w:hAnsi="Times New Roman"/>
        </w:rPr>
        <w:t>6.8NM</w:t>
      </w:r>
      <w:r>
        <w:rPr>
          <w:rFonts w:ascii="Times New Roman" w:hAnsi="Times New Roman"/>
        </w:rPr>
        <w:t>，最高转速</w:t>
      </w:r>
      <w:r>
        <w:rPr>
          <w:rFonts w:ascii="Times New Roman" w:hAnsi="Times New Roman"/>
        </w:rPr>
        <w:t>24000RPM</w:t>
      </w:r>
      <w:r>
        <w:rPr>
          <w:rFonts w:ascii="Times New Roman" w:hAnsi="Times New Roman"/>
        </w:rPr>
        <w:t>，端部跳动</w:t>
      </w:r>
      <w:r>
        <w:rPr>
          <w:rFonts w:ascii="Times New Roman" w:hAnsi="Times New Roman"/>
        </w:rPr>
        <w:t>≤1um</w:t>
      </w:r>
      <w:r>
        <w:rPr>
          <w:rFonts w:ascii="Times New Roman" w:hAnsi="Times New Roman"/>
        </w:rPr>
        <w:t>；（</w:t>
      </w:r>
      <w:r>
        <w:rPr>
          <w:rFonts w:ascii="Times New Roman" w:hAnsi="Times New Roman"/>
        </w:rPr>
        <w:t>4</w:t>
      </w:r>
      <w:r>
        <w:rPr>
          <w:rFonts w:ascii="Times New Roman" w:hAnsi="Times New Roman"/>
        </w:rPr>
        <w:t>）项目</w:t>
      </w:r>
      <w:proofErr w:type="gramStart"/>
      <w:r>
        <w:rPr>
          <w:rFonts w:ascii="Times New Roman" w:hAnsi="Times New Roman"/>
        </w:rPr>
        <w:t>期申请</w:t>
      </w:r>
      <w:proofErr w:type="gramEnd"/>
      <w:r>
        <w:rPr>
          <w:rFonts w:ascii="Times New Roman" w:hAnsi="Times New Roman"/>
        </w:rPr>
        <w:t>知识产权</w:t>
      </w:r>
      <w:r>
        <w:rPr>
          <w:rFonts w:ascii="Times New Roman" w:hAnsi="Times New Roman"/>
        </w:rPr>
        <w:t>12</w:t>
      </w:r>
      <w:r>
        <w:rPr>
          <w:rFonts w:ascii="Times New Roman" w:hAnsi="Times New Roman"/>
        </w:rPr>
        <w:t>项，其中发明</w:t>
      </w:r>
      <w:r>
        <w:rPr>
          <w:rFonts w:ascii="Times New Roman" w:hAnsi="Times New Roman"/>
        </w:rPr>
        <w:t>4</w:t>
      </w:r>
      <w:r>
        <w:rPr>
          <w:rFonts w:ascii="Times New Roman" w:hAnsi="Times New Roman"/>
        </w:rPr>
        <w:t>项，实用新型</w:t>
      </w:r>
      <w:r>
        <w:rPr>
          <w:rFonts w:ascii="Times New Roman" w:hAnsi="Times New Roman"/>
        </w:rPr>
        <w:t>6</w:t>
      </w:r>
      <w:r>
        <w:rPr>
          <w:rFonts w:ascii="Times New Roman" w:hAnsi="Times New Roman"/>
        </w:rPr>
        <w:t>项，软件著作权</w:t>
      </w:r>
      <w:r>
        <w:rPr>
          <w:rFonts w:ascii="Times New Roman" w:hAnsi="Times New Roman"/>
        </w:rPr>
        <w:t>2</w:t>
      </w:r>
      <w:r>
        <w:rPr>
          <w:rFonts w:ascii="Times New Roman" w:hAnsi="Times New Roman"/>
        </w:rPr>
        <w:t>项</w:t>
      </w:r>
      <w:r>
        <w:rPr>
          <w:rFonts w:ascii="Times New Roman" w:hAnsi="Times New Roman" w:hint="eastAsia"/>
        </w:rPr>
        <w:t>；</w:t>
      </w:r>
      <w:r>
        <w:rPr>
          <w:rFonts w:ascii="Times New Roman" w:hAnsi="Times New Roman"/>
        </w:rPr>
        <w:t>（</w:t>
      </w:r>
      <w:r>
        <w:rPr>
          <w:rFonts w:ascii="Times New Roman" w:hAnsi="Times New Roman"/>
        </w:rPr>
        <w:t>5</w:t>
      </w:r>
      <w:r>
        <w:rPr>
          <w:rFonts w:ascii="Times New Roman" w:hAnsi="Times New Roman"/>
        </w:rPr>
        <w:t>）开发的亚微米级智能精密复合磨削中心通过国家权威检测机构检测。</w:t>
      </w:r>
    </w:p>
    <w:p w14:paraId="1B7FAD45" w14:textId="77777777" w:rsidR="00AE452A" w:rsidRDefault="00AE452A" w:rsidP="00AE452A">
      <w:pPr>
        <w:pStyle w:val="a0"/>
        <w:ind w:firstLineChars="0" w:firstLine="642"/>
        <w:rPr>
          <w:rFonts w:ascii="Times New Roman" w:hAnsi="Times New Roman"/>
        </w:rPr>
      </w:pPr>
      <w:r>
        <w:rPr>
          <w:rFonts w:ascii="Times New Roman" w:hAnsi="Times New Roman"/>
        </w:rPr>
        <w:t>应用要求：该项目研发成果须通过国内知名汽车部件供应厂商或工业母机领域应用验证和示范应用。</w:t>
      </w:r>
    </w:p>
    <w:p w14:paraId="0C26F108"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1104  </w:t>
      </w:r>
      <w:r>
        <w:rPr>
          <w:rFonts w:ascii="Times New Roman" w:eastAsia="楷体_GB2312" w:hAnsi="Times New Roman"/>
          <w:b/>
          <w:bCs/>
        </w:rPr>
        <w:t>基于脉冲射频辉光放电光谱仪技术的研发</w:t>
      </w:r>
    </w:p>
    <w:p w14:paraId="4CF985E4" w14:textId="77777777" w:rsidR="00AE452A" w:rsidRDefault="00AE452A" w:rsidP="00AE452A">
      <w:pPr>
        <w:pStyle w:val="a0"/>
        <w:ind w:firstLineChars="200" w:firstLine="640"/>
        <w:rPr>
          <w:rFonts w:ascii="Times New Roman" w:hAnsi="Times New Roman"/>
        </w:rPr>
      </w:pPr>
      <w:r>
        <w:rPr>
          <w:rFonts w:ascii="Times New Roman" w:hAnsi="Times New Roman"/>
        </w:rPr>
        <w:t>需求目标：可对纳米级以及</w:t>
      </w:r>
      <w:proofErr w:type="gramStart"/>
      <w:r>
        <w:rPr>
          <w:rFonts w:ascii="Times New Roman" w:hAnsi="Times New Roman"/>
        </w:rPr>
        <w:t>百微米</w:t>
      </w:r>
      <w:proofErr w:type="gramEnd"/>
      <w:r>
        <w:rPr>
          <w:rFonts w:ascii="Times New Roman" w:hAnsi="Times New Roman"/>
        </w:rPr>
        <w:t>级的膜层结构进行深度剖析；在建立设备深度分辨率函数基础上，可对测量得到的深度谱进行定量分析；通过第三方提供的标样，建立将元素强度转换成浓度的数据库（工作曲线）；通过制备膜层结构已知的标样，</w:t>
      </w:r>
      <w:r>
        <w:rPr>
          <w:rFonts w:ascii="Times New Roman" w:hAnsi="Times New Roman"/>
        </w:rPr>
        <w:t xml:space="preserve"> </w:t>
      </w:r>
      <w:r>
        <w:rPr>
          <w:rFonts w:ascii="Times New Roman" w:hAnsi="Times New Roman"/>
        </w:rPr>
        <w:t>建</w:t>
      </w:r>
      <w:r>
        <w:rPr>
          <w:rFonts w:ascii="Times New Roman" w:hAnsi="Times New Roman"/>
        </w:rPr>
        <w:lastRenderedPageBreak/>
        <w:t>立将溅射时间转换为溅射深度的数据库。</w:t>
      </w:r>
    </w:p>
    <w:p w14:paraId="1B924855"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）激发源：频率为</w:t>
      </w:r>
      <w:r>
        <w:rPr>
          <w:rFonts w:ascii="Times New Roman" w:hAnsi="Times New Roman"/>
        </w:rPr>
        <w:t>13.56MHz</w:t>
      </w:r>
      <w:r>
        <w:rPr>
          <w:rFonts w:ascii="Times New Roman" w:hAnsi="Times New Roman"/>
        </w:rPr>
        <w:t>的射频水冷式固态发生器，可以在</w:t>
      </w:r>
      <w:r>
        <w:rPr>
          <w:rFonts w:ascii="Times New Roman" w:hAnsi="Times New Roman"/>
        </w:rPr>
        <w:t>RF</w:t>
      </w:r>
      <w:r>
        <w:rPr>
          <w:rFonts w:ascii="Times New Roman" w:hAnsi="Times New Roman"/>
        </w:rPr>
        <w:t>、脉冲</w:t>
      </w:r>
      <w:r>
        <w:rPr>
          <w:rFonts w:ascii="Times New Roman" w:hAnsi="Times New Roman"/>
        </w:rPr>
        <w:t>RF</w:t>
      </w:r>
      <w:r>
        <w:rPr>
          <w:rFonts w:ascii="Times New Roman" w:hAnsi="Times New Roman"/>
        </w:rPr>
        <w:t>或是</w:t>
      </w:r>
      <w:r>
        <w:rPr>
          <w:rFonts w:ascii="Times New Roman" w:hAnsi="Times New Roman"/>
        </w:rPr>
        <w:t>VDC</w:t>
      </w:r>
      <w:r>
        <w:rPr>
          <w:rFonts w:ascii="Times New Roman" w:hAnsi="Times New Roman"/>
        </w:rPr>
        <w:t>下运行最大功率</w:t>
      </w:r>
      <w:r>
        <w:rPr>
          <w:rFonts w:ascii="Times New Roman" w:hAnsi="Times New Roman"/>
        </w:rPr>
        <w:t>150W</w:t>
      </w:r>
      <w:r>
        <w:rPr>
          <w:rFonts w:ascii="Times New Roman" w:hAnsi="Times New Roman"/>
        </w:rPr>
        <w:t>；（</w:t>
      </w:r>
      <w:r>
        <w:rPr>
          <w:rFonts w:ascii="Times New Roman" w:hAnsi="Times New Roman"/>
        </w:rPr>
        <w:t>2</w:t>
      </w:r>
      <w:r>
        <w:rPr>
          <w:rFonts w:ascii="Times New Roman" w:hAnsi="Times New Roman"/>
        </w:rPr>
        <w:t>）光谱范围：</w:t>
      </w:r>
      <w:r>
        <w:rPr>
          <w:rFonts w:ascii="Times New Roman" w:hAnsi="Times New Roman"/>
        </w:rPr>
        <w:t>120nm~800nm</w:t>
      </w:r>
      <w:r>
        <w:rPr>
          <w:rFonts w:ascii="Times New Roman" w:hAnsi="Times New Roman"/>
        </w:rPr>
        <w:t>；（</w:t>
      </w:r>
      <w:r>
        <w:rPr>
          <w:rFonts w:ascii="Times New Roman" w:hAnsi="Times New Roman"/>
        </w:rPr>
        <w:t>3</w:t>
      </w:r>
      <w:r>
        <w:rPr>
          <w:rFonts w:ascii="Times New Roman" w:hAnsi="Times New Roman"/>
        </w:rPr>
        <w:t>）光谱仪：恒温系统（</w:t>
      </w:r>
      <w:r>
        <w:rPr>
          <w:rFonts w:ascii="Times New Roman" w:hAnsi="Times New Roman"/>
        </w:rPr>
        <w:t>38±0.1℃);</w:t>
      </w:r>
      <w:r>
        <w:rPr>
          <w:rFonts w:ascii="Times New Roman" w:hAnsi="Times New Roman"/>
        </w:rPr>
        <w:t>（</w:t>
      </w:r>
      <w:r>
        <w:rPr>
          <w:rFonts w:ascii="Times New Roman" w:hAnsi="Times New Roman"/>
        </w:rPr>
        <w:t>4</w:t>
      </w:r>
      <w:r>
        <w:rPr>
          <w:rFonts w:ascii="Times New Roman" w:hAnsi="Times New Roman"/>
        </w:rPr>
        <w:t>）焦距</w:t>
      </w:r>
      <w:r>
        <w:rPr>
          <w:rFonts w:ascii="Times New Roman" w:hAnsi="Times New Roman"/>
        </w:rPr>
        <w:t>998.8mm</w:t>
      </w:r>
      <w:r>
        <w:rPr>
          <w:rFonts w:ascii="Times New Roman" w:hAnsi="Times New Roman"/>
        </w:rPr>
        <w:t>；</w:t>
      </w:r>
      <w:r>
        <w:rPr>
          <w:rFonts w:ascii="Times New Roman" w:hAnsi="Times New Roman"/>
        </w:rPr>
        <w:t>2160gr/mm</w:t>
      </w:r>
      <w:r>
        <w:rPr>
          <w:rFonts w:ascii="Times New Roman" w:hAnsi="Times New Roman"/>
        </w:rPr>
        <w:t>光栅；（</w:t>
      </w:r>
      <w:r>
        <w:rPr>
          <w:rFonts w:ascii="Times New Roman" w:hAnsi="Times New Roman"/>
        </w:rPr>
        <w:t>5</w:t>
      </w:r>
      <w:r>
        <w:rPr>
          <w:rFonts w:ascii="Times New Roman" w:hAnsi="Times New Roman"/>
        </w:rPr>
        <w:t>）光谱分辨率：</w:t>
      </w:r>
      <w:r>
        <w:rPr>
          <w:rFonts w:ascii="Times New Roman" w:hAnsi="Times New Roman"/>
        </w:rPr>
        <w:t>18pm~25pm</w:t>
      </w:r>
      <w:r>
        <w:rPr>
          <w:rFonts w:ascii="Times New Roman" w:hAnsi="Times New Roman"/>
        </w:rPr>
        <w:t>；（</w:t>
      </w:r>
      <w:r>
        <w:rPr>
          <w:rFonts w:ascii="Times New Roman" w:hAnsi="Times New Roman"/>
        </w:rPr>
        <w:t>6</w:t>
      </w:r>
      <w:r>
        <w:rPr>
          <w:rFonts w:ascii="Times New Roman" w:hAnsi="Times New Roman"/>
        </w:rPr>
        <w:t>）深度分辨率：</w:t>
      </w:r>
      <w:r>
        <w:rPr>
          <w:rFonts w:ascii="Times New Roman" w:hAnsi="Times New Roman"/>
        </w:rPr>
        <w:t>1~2nm</w:t>
      </w:r>
      <w:r>
        <w:rPr>
          <w:rFonts w:ascii="Times New Roman" w:hAnsi="Times New Roman"/>
        </w:rPr>
        <w:t>；（</w:t>
      </w:r>
      <w:r>
        <w:rPr>
          <w:rFonts w:ascii="Times New Roman" w:hAnsi="Times New Roman"/>
        </w:rPr>
        <w:t>7</w:t>
      </w:r>
      <w:r>
        <w:rPr>
          <w:rFonts w:ascii="Times New Roman" w:hAnsi="Times New Roman"/>
        </w:rPr>
        <w:t>）最多元素通道：</w:t>
      </w:r>
      <w:r>
        <w:rPr>
          <w:rFonts w:ascii="Times New Roman" w:hAnsi="Times New Roman"/>
        </w:rPr>
        <w:t>48</w:t>
      </w:r>
      <w:r>
        <w:rPr>
          <w:rFonts w:ascii="Times New Roman" w:hAnsi="Times New Roman"/>
        </w:rPr>
        <w:t>个；（</w:t>
      </w:r>
      <w:r>
        <w:rPr>
          <w:rFonts w:ascii="Times New Roman" w:hAnsi="Times New Roman"/>
        </w:rPr>
        <w:t>8</w:t>
      </w:r>
      <w:r>
        <w:rPr>
          <w:rFonts w:ascii="Times New Roman" w:hAnsi="Times New Roman"/>
        </w:rPr>
        <w:t>）检测器：</w:t>
      </w:r>
      <w:r>
        <w:rPr>
          <w:rFonts w:ascii="Times New Roman" w:hAnsi="Times New Roman"/>
        </w:rPr>
        <w:t>PMT</w:t>
      </w:r>
      <w:r>
        <w:rPr>
          <w:rFonts w:ascii="Times New Roman" w:hAnsi="Times New Roman"/>
        </w:rPr>
        <w:t>；（</w:t>
      </w:r>
      <w:r>
        <w:rPr>
          <w:rFonts w:ascii="Times New Roman" w:hAnsi="Times New Roman"/>
        </w:rPr>
        <w:t>9</w:t>
      </w:r>
      <w:r>
        <w:rPr>
          <w:rFonts w:ascii="Times New Roman" w:hAnsi="Times New Roman"/>
        </w:rPr>
        <w:t>）真空度：小于</w:t>
      </w:r>
      <w:r>
        <w:rPr>
          <w:rFonts w:ascii="Times New Roman" w:hAnsi="Times New Roman"/>
        </w:rPr>
        <w:t>3Pa</w:t>
      </w:r>
      <w:r>
        <w:rPr>
          <w:rFonts w:ascii="Times New Roman" w:hAnsi="Times New Roman"/>
        </w:rPr>
        <w:t>；（</w:t>
      </w:r>
      <w:r>
        <w:rPr>
          <w:rFonts w:ascii="Times New Roman" w:hAnsi="Times New Roman"/>
        </w:rPr>
        <w:t>10</w:t>
      </w:r>
      <w:r>
        <w:rPr>
          <w:rFonts w:ascii="Times New Roman" w:hAnsi="Times New Roman"/>
        </w:rPr>
        <w:t>）软件：</w:t>
      </w:r>
      <w:proofErr w:type="spellStart"/>
      <w:r>
        <w:rPr>
          <w:rFonts w:ascii="Times New Roman" w:hAnsi="Times New Roman"/>
        </w:rPr>
        <w:t>WinGDOES</w:t>
      </w:r>
      <w:proofErr w:type="spellEnd"/>
      <w:r>
        <w:rPr>
          <w:rFonts w:ascii="Times New Roman" w:hAnsi="Times New Roman"/>
        </w:rPr>
        <w:t>；（</w:t>
      </w:r>
      <w:r>
        <w:rPr>
          <w:rFonts w:ascii="Times New Roman" w:hAnsi="Times New Roman"/>
        </w:rPr>
        <w:t>11</w:t>
      </w:r>
      <w:r>
        <w:rPr>
          <w:rFonts w:ascii="Times New Roman" w:hAnsi="Times New Roman"/>
        </w:rPr>
        <w:t>）授权专利</w:t>
      </w:r>
      <w:r>
        <w:rPr>
          <w:rFonts w:ascii="Times New Roman" w:hAnsi="Times New Roman"/>
        </w:rPr>
        <w:t>10</w:t>
      </w:r>
      <w:r>
        <w:rPr>
          <w:rFonts w:ascii="Times New Roman" w:hAnsi="Times New Roman"/>
        </w:rPr>
        <w:t>项，其中发明专利</w:t>
      </w:r>
      <w:r>
        <w:rPr>
          <w:rFonts w:ascii="Times New Roman" w:hAnsi="Times New Roman"/>
        </w:rPr>
        <w:t>2</w:t>
      </w:r>
      <w:r>
        <w:rPr>
          <w:rFonts w:ascii="Times New Roman" w:hAnsi="Times New Roman"/>
        </w:rPr>
        <w:t>项；实用新型专利</w:t>
      </w:r>
      <w:r>
        <w:rPr>
          <w:rFonts w:ascii="Times New Roman" w:hAnsi="Times New Roman"/>
        </w:rPr>
        <w:t>5</w:t>
      </w:r>
      <w:r>
        <w:rPr>
          <w:rFonts w:ascii="Times New Roman" w:hAnsi="Times New Roman"/>
        </w:rPr>
        <w:t>项；软件著作权</w:t>
      </w:r>
      <w:r>
        <w:rPr>
          <w:rFonts w:ascii="Times New Roman" w:hAnsi="Times New Roman"/>
        </w:rPr>
        <w:t>2</w:t>
      </w:r>
      <w:r>
        <w:rPr>
          <w:rFonts w:ascii="Times New Roman" w:hAnsi="Times New Roman"/>
        </w:rPr>
        <w:t>项；外观专利</w:t>
      </w:r>
      <w:r>
        <w:rPr>
          <w:rFonts w:ascii="Times New Roman" w:hAnsi="Times New Roman"/>
        </w:rPr>
        <w:t>1</w:t>
      </w:r>
      <w:r>
        <w:rPr>
          <w:rFonts w:ascii="Times New Roman" w:hAnsi="Times New Roman"/>
        </w:rPr>
        <w:t>项。</w:t>
      </w:r>
    </w:p>
    <w:p w14:paraId="55EDA9D0" w14:textId="77777777" w:rsidR="00AE452A" w:rsidRDefault="00AE452A" w:rsidP="00AE452A">
      <w:pPr>
        <w:pStyle w:val="a0"/>
        <w:ind w:firstLineChars="200" w:firstLine="640"/>
        <w:rPr>
          <w:rFonts w:ascii="Times New Roman" w:hAnsi="Times New Roman"/>
        </w:rPr>
      </w:pPr>
      <w:r>
        <w:rPr>
          <w:rFonts w:ascii="Times New Roman" w:hAnsi="Times New Roman"/>
        </w:rPr>
        <w:t>应用要求：该项目的成果须通过国内专业的第三方检测机构的检测验证。</w:t>
      </w:r>
    </w:p>
    <w:p w14:paraId="19986E9A"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1105  </w:t>
      </w:r>
      <w:r>
        <w:rPr>
          <w:rFonts w:ascii="Times New Roman" w:eastAsia="楷体_GB2312" w:hAnsi="Times New Roman"/>
          <w:b/>
          <w:bCs/>
        </w:rPr>
        <w:t>用于</w:t>
      </w:r>
      <w:r>
        <w:rPr>
          <w:rFonts w:ascii="Times New Roman" w:eastAsia="楷体_GB2312" w:hAnsi="Times New Roman"/>
          <w:b/>
          <w:bCs/>
        </w:rPr>
        <w:t>VR/AR/MR</w:t>
      </w:r>
      <w:r>
        <w:rPr>
          <w:rFonts w:ascii="Times New Roman" w:eastAsia="楷体_GB2312" w:hAnsi="Times New Roman"/>
          <w:b/>
          <w:bCs/>
        </w:rPr>
        <w:t>领域的超高分辨率硅基</w:t>
      </w:r>
      <w:r>
        <w:rPr>
          <w:rFonts w:ascii="Times New Roman" w:eastAsia="楷体_GB2312" w:hAnsi="Times New Roman"/>
          <w:b/>
          <w:bCs/>
        </w:rPr>
        <w:t>OLED</w:t>
      </w:r>
      <w:proofErr w:type="gramStart"/>
      <w:r>
        <w:rPr>
          <w:rFonts w:ascii="Times New Roman" w:eastAsia="楷体_GB2312" w:hAnsi="Times New Roman"/>
          <w:b/>
          <w:bCs/>
        </w:rPr>
        <w:t>微显示</w:t>
      </w:r>
      <w:proofErr w:type="gramEnd"/>
      <w:r>
        <w:rPr>
          <w:rFonts w:ascii="Times New Roman" w:eastAsia="楷体_GB2312" w:hAnsi="Times New Roman"/>
          <w:b/>
          <w:bCs/>
        </w:rPr>
        <w:t>技术研发</w:t>
      </w:r>
    </w:p>
    <w:p w14:paraId="07D7BBDA" w14:textId="77777777" w:rsidR="00AE452A" w:rsidRDefault="00AE452A" w:rsidP="00AE452A">
      <w:pPr>
        <w:pStyle w:val="a0"/>
        <w:ind w:firstLineChars="200" w:firstLine="640"/>
        <w:rPr>
          <w:rFonts w:ascii="Times New Roman" w:hAnsi="Times New Roman"/>
        </w:rPr>
      </w:pPr>
      <w:r>
        <w:rPr>
          <w:rFonts w:ascii="Times New Roman" w:hAnsi="Times New Roman"/>
        </w:rPr>
        <w:t>需求目标：针对</w:t>
      </w:r>
      <w:r>
        <w:rPr>
          <w:rFonts w:ascii="Times New Roman" w:hAnsi="Times New Roman"/>
        </w:rPr>
        <w:t>VR/AR/MR</w:t>
      </w:r>
      <w:r>
        <w:rPr>
          <w:rFonts w:ascii="Times New Roman" w:hAnsi="Times New Roman"/>
        </w:rPr>
        <w:t>近眼显示设备对高亮度、高分辨率、高效率低功耗的需求，开展高均匀性硅基</w:t>
      </w:r>
      <w:r>
        <w:rPr>
          <w:rFonts w:ascii="Times New Roman" w:hAnsi="Times New Roman"/>
        </w:rPr>
        <w:t>OLED Array</w:t>
      </w:r>
      <w:r>
        <w:rPr>
          <w:rFonts w:ascii="Times New Roman" w:hAnsi="Times New Roman"/>
        </w:rPr>
        <w:t>电路优化设计、高透过率和高功函数的硅基阳极材料开发、高效率高亮度器件结构开发等关键技术研发，研究产品低功耗的电路优化设计、开发高性能的白光</w:t>
      </w:r>
      <w:r>
        <w:rPr>
          <w:rFonts w:ascii="Times New Roman" w:hAnsi="Times New Roman"/>
        </w:rPr>
        <w:t>OLED</w:t>
      </w:r>
      <w:r>
        <w:rPr>
          <w:rFonts w:ascii="Times New Roman" w:hAnsi="Times New Roman"/>
        </w:rPr>
        <w:t>器件、研究阳极材料和阳极结构为解决顶发射器件启动电压和亮度均</w:t>
      </w:r>
      <w:proofErr w:type="gramStart"/>
      <w:r>
        <w:rPr>
          <w:rFonts w:ascii="Times New Roman" w:hAnsi="Times New Roman"/>
        </w:rPr>
        <w:t>一</w:t>
      </w:r>
      <w:proofErr w:type="gramEnd"/>
      <w:r>
        <w:rPr>
          <w:rFonts w:ascii="Times New Roman" w:hAnsi="Times New Roman"/>
        </w:rPr>
        <w:t>性问题，实现在</w:t>
      </w:r>
      <w:r>
        <w:rPr>
          <w:rFonts w:ascii="Times New Roman" w:hAnsi="Times New Roman"/>
        </w:rPr>
        <w:t>VR/AR/MR</w:t>
      </w:r>
      <w:r>
        <w:rPr>
          <w:rFonts w:ascii="Times New Roman" w:hAnsi="Times New Roman"/>
        </w:rPr>
        <w:t>领域近眼显示设备的工程化应用。</w:t>
      </w:r>
    </w:p>
    <w:p w14:paraId="7A4E4C9E"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）优化硅基</w:t>
      </w:r>
      <w:r>
        <w:rPr>
          <w:rFonts w:ascii="Times New Roman" w:hAnsi="Times New Roman"/>
        </w:rPr>
        <w:t>OLED</w:t>
      </w:r>
      <w:r>
        <w:rPr>
          <w:rFonts w:ascii="Times New Roman" w:hAnsi="Times New Roman"/>
        </w:rPr>
        <w:t>驱动</w:t>
      </w:r>
      <w:r>
        <w:rPr>
          <w:rFonts w:ascii="Times New Roman" w:hAnsi="Times New Roman"/>
        </w:rPr>
        <w:t>IC</w:t>
      </w:r>
      <w:r>
        <w:rPr>
          <w:rFonts w:ascii="Times New Roman" w:hAnsi="Times New Roman"/>
        </w:rPr>
        <w:t>电路，进一步提高</w:t>
      </w:r>
      <w:r>
        <w:rPr>
          <w:rFonts w:ascii="Times New Roman" w:hAnsi="Times New Roman"/>
        </w:rPr>
        <w:lastRenderedPageBreak/>
        <w:t>刷新率至</w:t>
      </w:r>
      <w:r>
        <w:rPr>
          <w:rFonts w:ascii="Times New Roman" w:hAnsi="Times New Roman"/>
        </w:rPr>
        <w:t>120Hz</w:t>
      </w:r>
      <w:r>
        <w:rPr>
          <w:rFonts w:ascii="Times New Roman" w:hAnsi="Times New Roman"/>
        </w:rPr>
        <w:t>；（</w:t>
      </w:r>
      <w:r>
        <w:rPr>
          <w:rFonts w:ascii="Times New Roman" w:hAnsi="Times New Roman"/>
        </w:rPr>
        <w:t>2</w:t>
      </w:r>
      <w:r>
        <w:rPr>
          <w:rFonts w:ascii="Times New Roman" w:hAnsi="Times New Roman"/>
        </w:rPr>
        <w:t>）</w:t>
      </w:r>
      <w:proofErr w:type="gramStart"/>
      <w:r>
        <w:rPr>
          <w:rFonts w:ascii="Times New Roman" w:hAnsi="Times New Roman"/>
        </w:rPr>
        <w:t>优化高</w:t>
      </w:r>
      <w:proofErr w:type="gramEnd"/>
      <w:r>
        <w:rPr>
          <w:rFonts w:ascii="Times New Roman" w:hAnsi="Times New Roman"/>
        </w:rPr>
        <w:t>均匀硅基</w:t>
      </w:r>
      <w:r>
        <w:rPr>
          <w:rFonts w:ascii="Times New Roman" w:hAnsi="Times New Roman"/>
        </w:rPr>
        <w:t>OLED Array</w:t>
      </w:r>
      <w:r>
        <w:rPr>
          <w:rFonts w:ascii="Times New Roman" w:hAnsi="Times New Roman"/>
        </w:rPr>
        <w:t>电路，进一步提高分辨率至</w:t>
      </w:r>
      <w:r>
        <w:rPr>
          <w:rFonts w:ascii="Times New Roman" w:hAnsi="Times New Roman"/>
        </w:rPr>
        <w:t>4500PPI;</w:t>
      </w:r>
      <w:r>
        <w:rPr>
          <w:rFonts w:ascii="Times New Roman" w:hAnsi="Times New Roman"/>
        </w:rPr>
        <w:t>（</w:t>
      </w:r>
      <w:r>
        <w:rPr>
          <w:rFonts w:ascii="Times New Roman" w:hAnsi="Times New Roman"/>
        </w:rPr>
        <w:t>3</w:t>
      </w:r>
      <w:r>
        <w:rPr>
          <w:rFonts w:ascii="Times New Roman" w:hAnsi="Times New Roman"/>
        </w:rPr>
        <w:t>）开发硅基阳极材料，通过开发具备更高透过率和功函数的阳极顶层材料，进一步提升显示亮度达</w:t>
      </w:r>
      <w:r>
        <w:rPr>
          <w:rFonts w:ascii="Times New Roman" w:hAnsi="Times New Roman"/>
        </w:rPr>
        <w:t>5000nit</w:t>
      </w:r>
      <w:r>
        <w:rPr>
          <w:rFonts w:ascii="Times New Roman" w:hAnsi="Times New Roman"/>
        </w:rPr>
        <w:t>和亮度均</w:t>
      </w:r>
      <w:proofErr w:type="gramStart"/>
      <w:r>
        <w:rPr>
          <w:rFonts w:ascii="Times New Roman" w:hAnsi="Times New Roman"/>
        </w:rPr>
        <w:t>一</w:t>
      </w:r>
      <w:proofErr w:type="gramEnd"/>
      <w:r>
        <w:rPr>
          <w:rFonts w:ascii="Times New Roman" w:hAnsi="Times New Roman"/>
        </w:rPr>
        <w:t>性达</w:t>
      </w:r>
      <w:r>
        <w:rPr>
          <w:rFonts w:ascii="Times New Roman" w:hAnsi="Times New Roman"/>
        </w:rPr>
        <w:t>90%</w:t>
      </w:r>
      <w:r>
        <w:rPr>
          <w:rFonts w:ascii="Times New Roman" w:hAnsi="Times New Roman"/>
        </w:rPr>
        <w:t>；（</w:t>
      </w:r>
      <w:r>
        <w:rPr>
          <w:rFonts w:ascii="Times New Roman" w:hAnsi="Times New Roman"/>
        </w:rPr>
        <w:t>4</w:t>
      </w:r>
      <w:r>
        <w:rPr>
          <w:rFonts w:ascii="Times New Roman" w:hAnsi="Times New Roman"/>
        </w:rPr>
        <w:t>）开发高效率高亮度结构器件，提升效率并降低电压，白光亮度提升至</w:t>
      </w:r>
      <w:r>
        <w:rPr>
          <w:rFonts w:ascii="Times New Roman" w:hAnsi="Times New Roman"/>
        </w:rPr>
        <w:t>5000nit</w:t>
      </w:r>
      <w:r>
        <w:rPr>
          <w:rFonts w:ascii="Times New Roman" w:hAnsi="Times New Roman"/>
        </w:rPr>
        <w:t>，功耗性能提升至</w:t>
      </w:r>
      <w:r>
        <w:rPr>
          <w:rFonts w:ascii="Times New Roman" w:hAnsi="Times New Roman"/>
        </w:rPr>
        <w:t>1750mW</w:t>
      </w:r>
      <w:r>
        <w:rPr>
          <w:rFonts w:ascii="Times New Roman" w:hAnsi="Times New Roman"/>
        </w:rPr>
        <w:t>；（</w:t>
      </w:r>
      <w:r>
        <w:rPr>
          <w:rFonts w:ascii="Times New Roman" w:hAnsi="Times New Roman"/>
        </w:rPr>
        <w:t>5</w:t>
      </w:r>
      <w:r>
        <w:rPr>
          <w:rFonts w:ascii="Times New Roman" w:hAnsi="Times New Roman"/>
        </w:rPr>
        <w:t>）优化低温</w:t>
      </w:r>
      <w:r>
        <w:rPr>
          <w:rFonts w:ascii="Times New Roman" w:hAnsi="Times New Roman"/>
        </w:rPr>
        <w:t>CF</w:t>
      </w:r>
      <w:r>
        <w:rPr>
          <w:rFonts w:ascii="Times New Roman" w:hAnsi="Times New Roman"/>
        </w:rPr>
        <w:t>技术，开发相适应的</w:t>
      </w:r>
      <w:proofErr w:type="gramStart"/>
      <w:r>
        <w:rPr>
          <w:rFonts w:ascii="Times New Roman" w:hAnsi="Times New Roman"/>
        </w:rPr>
        <w:t>高色域</w:t>
      </w:r>
      <w:proofErr w:type="gramEnd"/>
      <w:r>
        <w:rPr>
          <w:rFonts w:ascii="Times New Roman" w:hAnsi="Times New Roman"/>
        </w:rPr>
        <w:t>RGB</w:t>
      </w:r>
      <w:r>
        <w:rPr>
          <w:rFonts w:ascii="Times New Roman" w:hAnsi="Times New Roman"/>
        </w:rPr>
        <w:t>材料和工艺，提高</w:t>
      </w:r>
      <w:proofErr w:type="gramStart"/>
      <w:r>
        <w:rPr>
          <w:rFonts w:ascii="Times New Roman" w:hAnsi="Times New Roman"/>
        </w:rPr>
        <w:t>显示器色域</w:t>
      </w:r>
      <w:proofErr w:type="gramEnd"/>
      <w:r>
        <w:rPr>
          <w:rFonts w:ascii="Times New Roman" w:hAnsi="Times New Roman"/>
        </w:rPr>
        <w:t>≥90%</w:t>
      </w:r>
      <w:r>
        <w:rPr>
          <w:rFonts w:ascii="Times New Roman" w:hAnsi="Times New Roman"/>
        </w:rPr>
        <w:t>。</w:t>
      </w:r>
    </w:p>
    <w:p w14:paraId="28DE52F8" w14:textId="77777777" w:rsidR="00AE452A" w:rsidRDefault="00AE452A" w:rsidP="00AE452A">
      <w:pPr>
        <w:pStyle w:val="a0"/>
        <w:ind w:firstLineChars="200" w:firstLine="640"/>
        <w:rPr>
          <w:rFonts w:ascii="Times New Roman" w:hAnsi="Times New Roman"/>
        </w:rPr>
      </w:pPr>
      <w:r>
        <w:rPr>
          <w:rFonts w:ascii="Times New Roman" w:hAnsi="Times New Roman"/>
        </w:rPr>
        <w:t>应用要求：该项目的成果须通过国内专业的第三方检测机构的检测验证。</w:t>
      </w:r>
    </w:p>
    <w:p w14:paraId="7421BA73"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1106  </w:t>
      </w:r>
      <w:r>
        <w:rPr>
          <w:rFonts w:ascii="Times New Roman" w:eastAsia="楷体_GB2312" w:hAnsi="Times New Roman"/>
          <w:b/>
          <w:bCs/>
        </w:rPr>
        <w:t>耐超高低温、耐强辐射的二氧化硅介质射频同轴电缆组件关键技术研发</w:t>
      </w:r>
    </w:p>
    <w:p w14:paraId="4CFABD1F" w14:textId="77777777" w:rsidR="00AE452A" w:rsidRDefault="00AE452A" w:rsidP="00AE452A">
      <w:pPr>
        <w:pStyle w:val="a0"/>
        <w:ind w:firstLineChars="200" w:firstLine="640"/>
        <w:rPr>
          <w:rFonts w:ascii="Times New Roman" w:hAnsi="Times New Roman"/>
        </w:rPr>
      </w:pPr>
      <w:r>
        <w:rPr>
          <w:rFonts w:ascii="Times New Roman" w:hAnsi="Times New Roman"/>
        </w:rPr>
        <w:t>需求目标：针对超音速飞行器、宇航深空探测、核辐射测试、超低温测控等超高难度、高精尖领域，进行小型化二氧化硅射频同轴电缆组件的关键技术研发，以及二氧化硅射频同轴电缆柔性化可行性验证研究。研究超高纯度、高性能二氧化硅介质材料，研究二氧化硅射频同轴电缆的小型化，研究二氧化硅射频同轴电缆的柔软化，实现在高超音速飞行器、宇航深空探测器、核工业、量子计算等领域的工程应用。</w:t>
      </w:r>
    </w:p>
    <w:p w14:paraId="4A36251A"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）二氧化硅半硬射频同轴电缆外径不大于</w:t>
      </w:r>
      <w:r>
        <w:rPr>
          <w:rFonts w:ascii="Times New Roman" w:hAnsi="Times New Roman"/>
        </w:rPr>
        <w:t>3.65mm</w:t>
      </w:r>
      <w:r>
        <w:rPr>
          <w:rFonts w:ascii="Times New Roman" w:hAnsi="Times New Roman"/>
        </w:rPr>
        <w:t>；其制成的电缆组件最高工作频率不低于</w:t>
      </w:r>
      <w:r>
        <w:rPr>
          <w:rFonts w:ascii="Times New Roman" w:hAnsi="Times New Roman"/>
        </w:rPr>
        <w:t>18GHz</w:t>
      </w:r>
      <w:r>
        <w:rPr>
          <w:rFonts w:ascii="Times New Roman" w:hAnsi="Times New Roman"/>
        </w:rPr>
        <w:t>；电缆介质耐电压</w:t>
      </w:r>
      <w:r>
        <w:rPr>
          <w:rFonts w:ascii="Times New Roman" w:hAnsi="Times New Roman"/>
        </w:rPr>
        <w:t>≥1000V DC</w:t>
      </w:r>
      <w:r>
        <w:rPr>
          <w:rFonts w:ascii="Times New Roman" w:hAnsi="Times New Roman"/>
        </w:rPr>
        <w:t>；电缆组件</w:t>
      </w:r>
      <w:r>
        <w:rPr>
          <w:rFonts w:ascii="Times New Roman" w:hAnsi="Times New Roman"/>
        </w:rPr>
        <w:t>18GHz</w:t>
      </w:r>
      <w:r>
        <w:rPr>
          <w:rFonts w:ascii="Times New Roman" w:hAnsi="Times New Roman"/>
        </w:rPr>
        <w:t>插入损耗</w:t>
      </w:r>
      <w:r>
        <w:rPr>
          <w:rFonts w:ascii="Times New Roman" w:hAnsi="Times New Roman"/>
        </w:rPr>
        <w:t>≤3.0dB</w:t>
      </w:r>
      <w:r>
        <w:rPr>
          <w:rFonts w:ascii="Times New Roman" w:hAnsi="Times New Roman"/>
        </w:rPr>
        <w:t>；电缆组</w:t>
      </w:r>
      <w:r>
        <w:rPr>
          <w:rFonts w:ascii="Times New Roman" w:hAnsi="Times New Roman"/>
        </w:rPr>
        <w:lastRenderedPageBreak/>
        <w:t>件</w:t>
      </w:r>
      <w:r>
        <w:rPr>
          <w:rFonts w:ascii="Times New Roman" w:hAnsi="Times New Roman"/>
        </w:rPr>
        <w:t>18GHz</w:t>
      </w:r>
      <w:r>
        <w:rPr>
          <w:rFonts w:ascii="Times New Roman" w:hAnsi="Times New Roman"/>
        </w:rPr>
        <w:t>电压驻波比</w:t>
      </w:r>
      <w:r>
        <w:rPr>
          <w:rFonts w:ascii="Times New Roman" w:hAnsi="Times New Roman"/>
        </w:rPr>
        <w:t>≤1.5</w:t>
      </w:r>
      <w:r>
        <w:rPr>
          <w:rFonts w:ascii="Times New Roman" w:hAnsi="Times New Roman"/>
        </w:rPr>
        <w:t>；电缆特性阻抗</w:t>
      </w:r>
      <w:r>
        <w:rPr>
          <w:rFonts w:ascii="Times New Roman" w:hAnsi="Times New Roman"/>
        </w:rPr>
        <w:t>50±5Ω</w:t>
      </w:r>
      <w:r>
        <w:rPr>
          <w:rFonts w:ascii="Times New Roman" w:hAnsi="Times New Roman" w:hint="eastAsia"/>
        </w:rPr>
        <w:t>；</w:t>
      </w:r>
      <w:r>
        <w:rPr>
          <w:rFonts w:ascii="Times New Roman" w:hAnsi="Times New Roman"/>
        </w:rPr>
        <w:t>（</w:t>
      </w:r>
      <w:r>
        <w:rPr>
          <w:rFonts w:ascii="Times New Roman" w:hAnsi="Times New Roman"/>
        </w:rPr>
        <w:t>2</w:t>
      </w:r>
      <w:r>
        <w:rPr>
          <w:rFonts w:ascii="Times New Roman" w:hAnsi="Times New Roman"/>
        </w:rPr>
        <w:t>）二氧化硅柔性射频同轴电缆开发完成；制成的电缆组件工作频率不低于</w:t>
      </w:r>
      <w:r>
        <w:rPr>
          <w:rFonts w:ascii="Times New Roman" w:hAnsi="Times New Roman"/>
        </w:rPr>
        <w:t>6GHz</w:t>
      </w:r>
      <w:r>
        <w:rPr>
          <w:rFonts w:ascii="Times New Roman" w:hAnsi="Times New Roman"/>
        </w:rPr>
        <w:t>；电缆特性阻抗</w:t>
      </w:r>
      <w:r>
        <w:rPr>
          <w:rFonts w:ascii="Times New Roman" w:hAnsi="Times New Roman"/>
        </w:rPr>
        <w:t>50±5Ω</w:t>
      </w:r>
      <w:r>
        <w:rPr>
          <w:rFonts w:ascii="Times New Roman" w:hAnsi="Times New Roman" w:hint="eastAsia"/>
        </w:rPr>
        <w:t>；</w:t>
      </w:r>
      <w:r>
        <w:rPr>
          <w:rFonts w:ascii="Times New Roman" w:hAnsi="Times New Roman"/>
        </w:rPr>
        <w:t>（</w:t>
      </w:r>
      <w:r>
        <w:rPr>
          <w:rFonts w:ascii="Times New Roman" w:hAnsi="Times New Roman"/>
        </w:rPr>
        <w:t>3</w:t>
      </w:r>
      <w:r>
        <w:rPr>
          <w:rFonts w:ascii="Times New Roman" w:hAnsi="Times New Roman"/>
        </w:rPr>
        <w:t>）上述两款电缆组件高温</w:t>
      </w:r>
      <w:r>
        <w:rPr>
          <w:rFonts w:ascii="Times New Roman" w:hAnsi="Times New Roman"/>
        </w:rPr>
        <w:t>600℃×1</w:t>
      </w:r>
      <w:r>
        <w:rPr>
          <w:rFonts w:ascii="Times New Roman" w:hAnsi="Times New Roman"/>
        </w:rPr>
        <w:t>小时试验后，插入损耗变化量不超过试验前</w:t>
      </w:r>
      <w:r>
        <w:rPr>
          <w:rFonts w:ascii="Times New Roman" w:hAnsi="Times New Roman"/>
        </w:rPr>
        <w:t>1.5</w:t>
      </w:r>
      <w:r>
        <w:rPr>
          <w:rFonts w:ascii="Times New Roman" w:hAnsi="Times New Roman"/>
        </w:rPr>
        <w:t>倍</w:t>
      </w:r>
      <w:r>
        <w:rPr>
          <w:rFonts w:ascii="Times New Roman" w:hAnsi="Times New Roman" w:hint="eastAsia"/>
        </w:rPr>
        <w:t>；</w:t>
      </w:r>
      <w:r>
        <w:rPr>
          <w:rFonts w:ascii="Times New Roman" w:hAnsi="Times New Roman"/>
        </w:rPr>
        <w:t>（</w:t>
      </w:r>
      <w:r>
        <w:rPr>
          <w:rFonts w:ascii="Times New Roman" w:hAnsi="Times New Roman"/>
        </w:rPr>
        <w:t>4</w:t>
      </w:r>
      <w:r>
        <w:rPr>
          <w:rFonts w:ascii="Times New Roman" w:hAnsi="Times New Roman"/>
        </w:rPr>
        <w:t>）上述两款电缆组件低温</w:t>
      </w:r>
      <w:r>
        <w:rPr>
          <w:rFonts w:ascii="Times New Roman" w:hAnsi="Times New Roman"/>
        </w:rPr>
        <w:t>-196℃×1</w:t>
      </w:r>
      <w:r>
        <w:rPr>
          <w:rFonts w:ascii="Times New Roman" w:hAnsi="Times New Roman"/>
        </w:rPr>
        <w:t>小时试验后，插入损耗变化量不超过试验前</w:t>
      </w:r>
      <w:r>
        <w:rPr>
          <w:rFonts w:ascii="Times New Roman" w:hAnsi="Times New Roman"/>
        </w:rPr>
        <w:t>1.5</w:t>
      </w:r>
      <w:r>
        <w:rPr>
          <w:rFonts w:ascii="Times New Roman" w:hAnsi="Times New Roman"/>
        </w:rPr>
        <w:t>倍</w:t>
      </w:r>
      <w:r>
        <w:rPr>
          <w:rFonts w:ascii="Times New Roman" w:hAnsi="Times New Roman" w:hint="eastAsia"/>
        </w:rPr>
        <w:t>；</w:t>
      </w:r>
      <w:r>
        <w:rPr>
          <w:rFonts w:ascii="Times New Roman" w:hAnsi="Times New Roman"/>
        </w:rPr>
        <w:t>（</w:t>
      </w:r>
      <w:r>
        <w:rPr>
          <w:rFonts w:ascii="Times New Roman" w:hAnsi="Times New Roman"/>
        </w:rPr>
        <w:t>5</w:t>
      </w:r>
      <w:r>
        <w:rPr>
          <w:rFonts w:ascii="Times New Roman" w:hAnsi="Times New Roman"/>
        </w:rPr>
        <w:t>）上述两款电缆组件辐照</w:t>
      </w:r>
      <w:r>
        <w:rPr>
          <w:rFonts w:ascii="Times New Roman" w:hAnsi="Times New Roman"/>
        </w:rPr>
        <w:t>500Mrad</w:t>
      </w:r>
      <w:r>
        <w:rPr>
          <w:rFonts w:ascii="Times New Roman" w:hAnsi="Times New Roman"/>
        </w:rPr>
        <w:t>后，插入损耗变化量不超过试验前</w:t>
      </w:r>
      <w:r>
        <w:rPr>
          <w:rFonts w:ascii="Times New Roman" w:hAnsi="Times New Roman"/>
        </w:rPr>
        <w:t>1.5</w:t>
      </w:r>
      <w:r>
        <w:rPr>
          <w:rFonts w:ascii="Times New Roman" w:hAnsi="Times New Roman"/>
        </w:rPr>
        <w:t>倍。</w:t>
      </w:r>
    </w:p>
    <w:p w14:paraId="1A3A444B" w14:textId="77777777" w:rsidR="00AE452A" w:rsidRDefault="00AE452A" w:rsidP="00AE452A">
      <w:pPr>
        <w:pStyle w:val="a0"/>
        <w:ind w:firstLineChars="200" w:firstLine="640"/>
        <w:rPr>
          <w:rFonts w:ascii="Times New Roman" w:hAnsi="Times New Roman"/>
          <w:highlight w:val="yellow"/>
        </w:rPr>
      </w:pPr>
      <w:r>
        <w:rPr>
          <w:rFonts w:ascii="Times New Roman" w:hAnsi="Times New Roman"/>
        </w:rPr>
        <w:t>应用要求：该项目的成果须通过国内专业的第三方检测机构的检测验证</w:t>
      </w:r>
      <w:r>
        <w:rPr>
          <w:rFonts w:ascii="Times New Roman" w:hAnsi="Times New Roman" w:hint="eastAsia"/>
        </w:rPr>
        <w:t>。</w:t>
      </w:r>
    </w:p>
    <w:p w14:paraId="485AAFA9"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1107  </w:t>
      </w:r>
      <w:r>
        <w:rPr>
          <w:rFonts w:ascii="Times New Roman" w:eastAsia="楷体_GB2312" w:hAnsi="Times New Roman"/>
          <w:b/>
          <w:bCs/>
        </w:rPr>
        <w:t>百级高洁净半导体</w:t>
      </w:r>
      <w:proofErr w:type="gramStart"/>
      <w:r>
        <w:rPr>
          <w:rFonts w:ascii="Times New Roman" w:eastAsia="楷体_GB2312" w:hAnsi="Times New Roman"/>
          <w:b/>
          <w:bCs/>
        </w:rPr>
        <w:t>晶</w:t>
      </w:r>
      <w:proofErr w:type="gramEnd"/>
      <w:r>
        <w:rPr>
          <w:rFonts w:ascii="Times New Roman" w:eastAsia="楷体_GB2312" w:hAnsi="Times New Roman"/>
          <w:b/>
          <w:bCs/>
        </w:rPr>
        <w:t>圆盒智能堆垛工业机器人系统关键技术研发</w:t>
      </w:r>
    </w:p>
    <w:p w14:paraId="5A11CBFF" w14:textId="77777777" w:rsidR="00AE452A" w:rsidRDefault="00AE452A" w:rsidP="00AE452A">
      <w:pPr>
        <w:pStyle w:val="a0"/>
        <w:ind w:firstLineChars="200" w:firstLine="640"/>
        <w:rPr>
          <w:rFonts w:ascii="Times New Roman" w:hAnsi="Times New Roman"/>
        </w:rPr>
      </w:pPr>
      <w:r>
        <w:rPr>
          <w:rFonts w:ascii="Times New Roman" w:hAnsi="Times New Roman"/>
        </w:rPr>
        <w:t>需求目标：</w:t>
      </w:r>
      <w:proofErr w:type="gramStart"/>
      <w:r>
        <w:rPr>
          <w:rFonts w:ascii="Times New Roman" w:hAnsi="Times New Roman"/>
        </w:rPr>
        <w:t>晶</w:t>
      </w:r>
      <w:proofErr w:type="gramEnd"/>
      <w:r>
        <w:rPr>
          <w:rFonts w:ascii="Times New Roman" w:hAnsi="Times New Roman"/>
        </w:rPr>
        <w:t>圆盒储存库用百级高洁净度、高作业效率巷道堆垛机器人系统技术一直被日韩及欧盟先进企业所控制，国内市场基本被日</w:t>
      </w:r>
      <w:proofErr w:type="gramStart"/>
      <w:r>
        <w:rPr>
          <w:rFonts w:ascii="Times New Roman" w:hAnsi="Times New Roman"/>
        </w:rPr>
        <w:t>韩品牌</w:t>
      </w:r>
      <w:proofErr w:type="gramEnd"/>
      <w:r>
        <w:rPr>
          <w:rFonts w:ascii="Times New Roman" w:hAnsi="Times New Roman"/>
        </w:rPr>
        <w:t>产品所垄断，为打破西方国家对我国半导体技术、设备实施全面禁止和断供局面，开展百级高洁净半导体</w:t>
      </w:r>
      <w:proofErr w:type="gramStart"/>
      <w:r>
        <w:rPr>
          <w:rFonts w:ascii="Times New Roman" w:hAnsi="Times New Roman"/>
        </w:rPr>
        <w:t>晶</w:t>
      </w:r>
      <w:proofErr w:type="gramEnd"/>
      <w:r>
        <w:rPr>
          <w:rFonts w:ascii="Times New Roman" w:hAnsi="Times New Roman"/>
        </w:rPr>
        <w:t>圆盒智能堆垛工业机器人系统关键技术研发，研究高效率双向作业堆垛</w:t>
      </w:r>
      <w:proofErr w:type="gramStart"/>
      <w:r>
        <w:rPr>
          <w:rFonts w:ascii="Times New Roman" w:hAnsi="Times New Roman"/>
        </w:rPr>
        <w:t>工业机器人叉臂设计</w:t>
      </w:r>
      <w:proofErr w:type="gramEnd"/>
      <w:r>
        <w:rPr>
          <w:rFonts w:ascii="Times New Roman" w:hAnsi="Times New Roman"/>
        </w:rPr>
        <w:t>、基于</w:t>
      </w:r>
      <w:r>
        <w:rPr>
          <w:rFonts w:ascii="Times New Roman" w:hAnsi="Times New Roman"/>
        </w:rPr>
        <w:t>P-DBN</w:t>
      </w:r>
      <w:r>
        <w:rPr>
          <w:rFonts w:ascii="Times New Roman" w:hAnsi="Times New Roman"/>
        </w:rPr>
        <w:t>深度误差补偿网络的非接触式磁栅尺高精度位置测量算法、基于区块链智能合约的智能堆垛</w:t>
      </w:r>
      <w:proofErr w:type="gramStart"/>
      <w:r>
        <w:rPr>
          <w:rFonts w:ascii="Times New Roman" w:hAnsi="Times New Roman"/>
        </w:rPr>
        <w:t>工业机器人叉臂搬运</w:t>
      </w:r>
      <w:proofErr w:type="gramEnd"/>
      <w:r>
        <w:rPr>
          <w:rFonts w:ascii="Times New Roman" w:hAnsi="Times New Roman"/>
        </w:rPr>
        <w:t>信息溯源等技术，研制百级高洁净半导体</w:t>
      </w:r>
      <w:proofErr w:type="gramStart"/>
      <w:r>
        <w:rPr>
          <w:rFonts w:ascii="Times New Roman" w:hAnsi="Times New Roman"/>
        </w:rPr>
        <w:t>晶</w:t>
      </w:r>
      <w:proofErr w:type="gramEnd"/>
      <w:r>
        <w:rPr>
          <w:rFonts w:ascii="Times New Roman" w:hAnsi="Times New Roman"/>
        </w:rPr>
        <w:t>圆盒智能堆垛工业机器人系统，实现在半导体企业高洁净多维</w:t>
      </w:r>
      <w:proofErr w:type="gramStart"/>
      <w:r>
        <w:rPr>
          <w:rFonts w:ascii="Times New Roman" w:hAnsi="Times New Roman"/>
        </w:rPr>
        <w:t>立体库晶圆盒</w:t>
      </w:r>
      <w:proofErr w:type="gramEnd"/>
      <w:r>
        <w:rPr>
          <w:rFonts w:ascii="Times New Roman" w:hAnsi="Times New Roman"/>
        </w:rPr>
        <w:t>高效搬送和储存，并替代进口。</w:t>
      </w:r>
    </w:p>
    <w:p w14:paraId="77CBDB29" w14:textId="77777777" w:rsidR="00AE452A" w:rsidRDefault="00AE452A" w:rsidP="00AE452A">
      <w:pPr>
        <w:pStyle w:val="a0"/>
        <w:ind w:firstLineChars="200" w:firstLine="640"/>
        <w:rPr>
          <w:rFonts w:ascii="Times New Roman" w:hAnsi="Times New Roman"/>
        </w:rPr>
      </w:pPr>
      <w:r>
        <w:rPr>
          <w:rFonts w:ascii="Times New Roman" w:hAnsi="Times New Roman"/>
        </w:rPr>
        <w:lastRenderedPageBreak/>
        <w:t>考核指标：（</w:t>
      </w:r>
      <w:r>
        <w:rPr>
          <w:rFonts w:ascii="Times New Roman" w:hAnsi="Times New Roman"/>
        </w:rPr>
        <w:t>1</w:t>
      </w:r>
      <w:r>
        <w:rPr>
          <w:rFonts w:ascii="Times New Roman" w:hAnsi="Times New Roman"/>
        </w:rPr>
        <w:t>）洁净等级：百级；（</w:t>
      </w:r>
      <w:r>
        <w:rPr>
          <w:rFonts w:ascii="Times New Roman" w:hAnsi="Times New Roman"/>
        </w:rPr>
        <w:t>2</w:t>
      </w:r>
      <w:r>
        <w:rPr>
          <w:rFonts w:ascii="Times New Roman" w:hAnsi="Times New Roman"/>
        </w:rPr>
        <w:t>）重复定位精度：</w:t>
      </w:r>
      <w:r>
        <w:rPr>
          <w:rFonts w:ascii="Times New Roman" w:hAnsi="Times New Roman"/>
        </w:rPr>
        <w:t>±0.5mm</w:t>
      </w:r>
      <w:r>
        <w:rPr>
          <w:rFonts w:ascii="Times New Roman" w:hAnsi="Times New Roman"/>
        </w:rPr>
        <w:t>；（</w:t>
      </w:r>
      <w:r>
        <w:rPr>
          <w:rFonts w:ascii="Times New Roman" w:hAnsi="Times New Roman"/>
        </w:rPr>
        <w:t>3</w:t>
      </w:r>
      <w:r>
        <w:rPr>
          <w:rFonts w:ascii="Times New Roman" w:hAnsi="Times New Roman"/>
        </w:rPr>
        <w:t>）机器人</w:t>
      </w:r>
      <w:proofErr w:type="gramStart"/>
      <w:r>
        <w:rPr>
          <w:rFonts w:ascii="Times New Roman" w:hAnsi="Times New Roman"/>
        </w:rPr>
        <w:t>叉臂最大</w:t>
      </w:r>
      <w:proofErr w:type="gramEnd"/>
      <w:r>
        <w:rPr>
          <w:rFonts w:ascii="Times New Roman" w:hAnsi="Times New Roman"/>
        </w:rPr>
        <w:t>外伸行程：不低于</w:t>
      </w:r>
      <w:r>
        <w:rPr>
          <w:rFonts w:ascii="Times New Roman" w:hAnsi="Times New Roman"/>
        </w:rPr>
        <w:t>610mm</w:t>
      </w:r>
      <w:r>
        <w:rPr>
          <w:rFonts w:ascii="Times New Roman" w:hAnsi="Times New Roman"/>
        </w:rPr>
        <w:t>；（</w:t>
      </w:r>
      <w:r>
        <w:rPr>
          <w:rFonts w:ascii="Times New Roman" w:hAnsi="Times New Roman"/>
        </w:rPr>
        <w:t>4</w:t>
      </w:r>
      <w:r>
        <w:rPr>
          <w:rFonts w:ascii="Times New Roman" w:hAnsi="Times New Roman"/>
        </w:rPr>
        <w:t>）存取效率：一次双向同时存取</w:t>
      </w:r>
      <w:proofErr w:type="gramStart"/>
      <w:r>
        <w:rPr>
          <w:rFonts w:ascii="Times New Roman" w:hAnsi="Times New Roman"/>
        </w:rPr>
        <w:t>晶</w:t>
      </w:r>
      <w:proofErr w:type="gramEnd"/>
      <w:r>
        <w:rPr>
          <w:rFonts w:ascii="Times New Roman" w:hAnsi="Times New Roman"/>
        </w:rPr>
        <w:t>圆盒</w:t>
      </w:r>
      <w:r>
        <w:rPr>
          <w:rFonts w:ascii="Times New Roman" w:hAnsi="Times New Roman"/>
        </w:rPr>
        <w:t>2</w:t>
      </w:r>
      <w:r>
        <w:rPr>
          <w:rFonts w:ascii="Times New Roman" w:hAnsi="Times New Roman"/>
        </w:rPr>
        <w:t>只</w:t>
      </w:r>
      <w:r>
        <w:rPr>
          <w:rFonts w:ascii="Times New Roman" w:hAnsi="Times New Roman"/>
        </w:rPr>
        <w:t>/7s</w:t>
      </w:r>
      <w:r>
        <w:rPr>
          <w:rFonts w:ascii="Times New Roman" w:hAnsi="Times New Roman"/>
        </w:rPr>
        <w:t>；（</w:t>
      </w:r>
      <w:r>
        <w:rPr>
          <w:rFonts w:ascii="Times New Roman" w:hAnsi="Times New Roman"/>
        </w:rPr>
        <w:t>4</w:t>
      </w:r>
      <w:r>
        <w:rPr>
          <w:rFonts w:ascii="Times New Roman" w:hAnsi="Times New Roman"/>
        </w:rPr>
        <w:t>）最大负载：</w:t>
      </w:r>
      <w:r>
        <w:rPr>
          <w:rFonts w:ascii="Times New Roman" w:hAnsi="Times New Roman"/>
        </w:rPr>
        <w:t>≥40Kg</w:t>
      </w:r>
      <w:r>
        <w:rPr>
          <w:rFonts w:ascii="Times New Roman" w:hAnsi="Times New Roman"/>
        </w:rPr>
        <w:t>；（</w:t>
      </w:r>
      <w:r>
        <w:rPr>
          <w:rFonts w:ascii="Times New Roman" w:hAnsi="Times New Roman"/>
        </w:rPr>
        <w:t>5</w:t>
      </w:r>
      <w:r>
        <w:rPr>
          <w:rFonts w:ascii="Times New Roman" w:hAnsi="Times New Roman"/>
        </w:rPr>
        <w:t>）行走速度：</w:t>
      </w:r>
      <w:r>
        <w:rPr>
          <w:rFonts w:ascii="Times New Roman" w:hAnsi="Times New Roman"/>
        </w:rPr>
        <w:t>≥Max.120m/min</w:t>
      </w:r>
      <w:r>
        <w:rPr>
          <w:rFonts w:ascii="Times New Roman" w:hAnsi="Times New Roman"/>
        </w:rPr>
        <w:t>；（</w:t>
      </w:r>
      <w:r>
        <w:rPr>
          <w:rFonts w:ascii="Times New Roman" w:hAnsi="Times New Roman"/>
        </w:rPr>
        <w:t>6</w:t>
      </w:r>
      <w:r>
        <w:rPr>
          <w:rFonts w:ascii="Times New Roman" w:hAnsi="Times New Roman"/>
        </w:rPr>
        <w:t>）升降速度：</w:t>
      </w:r>
      <w:r>
        <w:rPr>
          <w:rFonts w:ascii="Times New Roman" w:hAnsi="Times New Roman"/>
        </w:rPr>
        <w:t>≥Max.110m/min</w:t>
      </w:r>
      <w:r>
        <w:rPr>
          <w:rFonts w:ascii="Times New Roman" w:hAnsi="Times New Roman"/>
        </w:rPr>
        <w:t>；（</w:t>
      </w:r>
      <w:r>
        <w:rPr>
          <w:rFonts w:ascii="Times New Roman" w:hAnsi="Times New Roman"/>
        </w:rPr>
        <w:t>7</w:t>
      </w:r>
      <w:r>
        <w:rPr>
          <w:rFonts w:ascii="Times New Roman" w:hAnsi="Times New Roman"/>
        </w:rPr>
        <w:t>）控制方式：工控机</w:t>
      </w:r>
      <w:r>
        <w:rPr>
          <w:rFonts w:ascii="Times New Roman" w:hAnsi="Times New Roman"/>
        </w:rPr>
        <w:t>+ PLC</w:t>
      </w:r>
      <w:r>
        <w:rPr>
          <w:rFonts w:ascii="Times New Roman" w:hAnsi="Times New Roman"/>
        </w:rPr>
        <w:t>；（</w:t>
      </w:r>
      <w:r>
        <w:rPr>
          <w:rFonts w:ascii="Times New Roman" w:hAnsi="Times New Roman"/>
        </w:rPr>
        <w:t>8</w:t>
      </w:r>
      <w:r>
        <w:rPr>
          <w:rFonts w:ascii="Times New Roman" w:hAnsi="Times New Roman"/>
        </w:rPr>
        <w:t>）通讯方式：光通信；（</w:t>
      </w:r>
      <w:r>
        <w:rPr>
          <w:rFonts w:ascii="Times New Roman" w:hAnsi="Times New Roman"/>
        </w:rPr>
        <w:t>9</w:t>
      </w:r>
      <w:r>
        <w:rPr>
          <w:rFonts w:ascii="Times New Roman" w:hAnsi="Times New Roman"/>
        </w:rPr>
        <w:t>）车体定位方式：激光测距加伺服驱动控制；</w:t>
      </w:r>
    </w:p>
    <w:p w14:paraId="62A3B8D1" w14:textId="77777777" w:rsidR="00AE452A" w:rsidRDefault="00AE452A" w:rsidP="00AE452A">
      <w:pPr>
        <w:pStyle w:val="a0"/>
        <w:ind w:firstLineChars="200" w:firstLine="640"/>
        <w:rPr>
          <w:rFonts w:ascii="Times New Roman" w:hAnsi="Times New Roman"/>
        </w:rPr>
      </w:pPr>
      <w:r>
        <w:rPr>
          <w:rFonts w:ascii="Times New Roman" w:hAnsi="Times New Roman"/>
        </w:rPr>
        <w:t>应用要求：项目成果通过国内主流半导体生产企业应用验证。</w:t>
      </w:r>
    </w:p>
    <w:p w14:paraId="3DF60CC2"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1108  800V</w:t>
      </w:r>
      <w:r>
        <w:rPr>
          <w:rFonts w:ascii="Times New Roman" w:eastAsia="楷体_GB2312" w:hAnsi="Times New Roman"/>
          <w:b/>
          <w:bCs/>
        </w:rPr>
        <w:t>高效率低成本扁线定子总成关键技术研发</w:t>
      </w:r>
    </w:p>
    <w:p w14:paraId="2354385C" w14:textId="77777777" w:rsidR="00AE452A" w:rsidRDefault="00AE452A" w:rsidP="00AE452A">
      <w:pPr>
        <w:pStyle w:val="a0"/>
        <w:ind w:firstLineChars="200" w:firstLine="640"/>
        <w:rPr>
          <w:rFonts w:ascii="Times New Roman" w:hAnsi="Times New Roman"/>
        </w:rPr>
      </w:pPr>
      <w:r>
        <w:rPr>
          <w:rFonts w:ascii="Times New Roman" w:hAnsi="Times New Roman"/>
        </w:rPr>
        <w:t>需求目标：针对新能源汽车对</w:t>
      </w:r>
      <w:r>
        <w:rPr>
          <w:rFonts w:ascii="Times New Roman" w:hAnsi="Times New Roman"/>
        </w:rPr>
        <w:t>800V</w:t>
      </w:r>
      <w:r>
        <w:rPr>
          <w:rFonts w:ascii="Times New Roman" w:hAnsi="Times New Roman"/>
        </w:rPr>
        <w:t>高电压、高效率、高可靠性、低成本扁线定子总成的需求，开展扁线定子电磁和结构设计、高性能绝缘材料研发、制造设备和工艺、性能测试和可靠性评定等关键技术的研发，研究具有高功率密度、高效率、低成本扁线电机定子总成，并实现在新能源汽车电驱动系统中批量应用。</w:t>
      </w:r>
    </w:p>
    <w:p w14:paraId="7102D8A4" w14:textId="77777777" w:rsidR="00AE452A" w:rsidRDefault="00AE452A" w:rsidP="00AE452A">
      <w:pPr>
        <w:pStyle w:val="a0"/>
        <w:ind w:firstLineChars="200" w:firstLine="640"/>
        <w:rPr>
          <w:rFonts w:ascii="Times New Roman" w:hAnsi="Times New Roman"/>
        </w:rPr>
      </w:pPr>
      <w:r>
        <w:rPr>
          <w:rFonts w:ascii="Times New Roman" w:hAnsi="Times New Roman"/>
        </w:rPr>
        <w:t>考核指标：扁线电机定子总成：（</w:t>
      </w:r>
      <w:r>
        <w:rPr>
          <w:rFonts w:ascii="Times New Roman" w:hAnsi="Times New Roman"/>
        </w:rPr>
        <w:t>1</w:t>
      </w:r>
      <w:r>
        <w:rPr>
          <w:rFonts w:ascii="Times New Roman" w:hAnsi="Times New Roman"/>
        </w:rPr>
        <w:t>）重量功率密度</w:t>
      </w:r>
      <w:r>
        <w:rPr>
          <w:rFonts w:ascii="Times New Roman" w:hAnsi="Times New Roman"/>
        </w:rPr>
        <w:t>≥10kW/kg</w:t>
      </w:r>
      <w:r>
        <w:rPr>
          <w:rFonts w:ascii="Times New Roman" w:hAnsi="Times New Roman"/>
        </w:rPr>
        <w:t>；体积功率密度</w:t>
      </w:r>
      <w:r>
        <w:rPr>
          <w:rFonts w:ascii="Times New Roman" w:hAnsi="Times New Roman"/>
        </w:rPr>
        <w:t>≥75kW/L</w:t>
      </w:r>
      <w:r>
        <w:rPr>
          <w:rFonts w:ascii="Times New Roman" w:hAnsi="Times New Roman"/>
        </w:rPr>
        <w:t>；（</w:t>
      </w:r>
      <w:r>
        <w:rPr>
          <w:rFonts w:ascii="Times New Roman" w:hAnsi="Times New Roman"/>
        </w:rPr>
        <w:t>2</w:t>
      </w:r>
      <w:r>
        <w:rPr>
          <w:rFonts w:ascii="Times New Roman" w:hAnsi="Times New Roman"/>
        </w:rPr>
        <w:t>）装机后电机效率</w:t>
      </w:r>
      <w:r>
        <w:rPr>
          <w:rFonts w:ascii="Times New Roman" w:hAnsi="Times New Roman"/>
        </w:rPr>
        <w:t>≥97.5%</w:t>
      </w:r>
      <w:r>
        <w:rPr>
          <w:rFonts w:ascii="Times New Roman" w:hAnsi="Times New Roman"/>
        </w:rPr>
        <w:t>；（</w:t>
      </w:r>
      <w:r>
        <w:rPr>
          <w:rFonts w:ascii="Times New Roman" w:hAnsi="Times New Roman"/>
        </w:rPr>
        <w:t>3</w:t>
      </w:r>
      <w:r>
        <w:rPr>
          <w:rFonts w:ascii="Times New Roman" w:hAnsi="Times New Roman"/>
        </w:rPr>
        <w:t>）工频交流</w:t>
      </w:r>
      <w:r>
        <w:rPr>
          <w:rFonts w:ascii="Times New Roman" w:hAnsi="Times New Roman"/>
        </w:rPr>
        <w:t>PDIV≥1200V</w:t>
      </w:r>
      <w:r>
        <w:rPr>
          <w:rFonts w:ascii="Times New Roman" w:hAnsi="Times New Roman"/>
        </w:rPr>
        <w:t>；（</w:t>
      </w:r>
      <w:r>
        <w:rPr>
          <w:rFonts w:ascii="Times New Roman" w:hAnsi="Times New Roman"/>
        </w:rPr>
        <w:t>4</w:t>
      </w:r>
      <w:r>
        <w:rPr>
          <w:rFonts w:ascii="Times New Roman" w:hAnsi="Times New Roman"/>
        </w:rPr>
        <w:t>）脉冲</w:t>
      </w:r>
      <w:r>
        <w:rPr>
          <w:rFonts w:ascii="Times New Roman" w:hAnsi="Times New Roman"/>
        </w:rPr>
        <w:t>RPDIV≥3500V</w:t>
      </w: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rPr>
        <w:t>Vp-p3500V</w:t>
      </w:r>
      <w:r>
        <w:rPr>
          <w:rFonts w:ascii="Times New Roman" w:hAnsi="Times New Roman"/>
        </w:rPr>
        <w:t>下方波耐电晕寿命</w:t>
      </w:r>
      <w:r>
        <w:rPr>
          <w:rFonts w:ascii="Times New Roman" w:hAnsi="Times New Roman"/>
        </w:rPr>
        <w:t>≥500h</w:t>
      </w:r>
      <w:r>
        <w:rPr>
          <w:rFonts w:ascii="Times New Roman" w:hAnsi="Times New Roman"/>
        </w:rPr>
        <w:t>。</w:t>
      </w:r>
    </w:p>
    <w:p w14:paraId="153E06C3" w14:textId="77777777" w:rsidR="00AE452A" w:rsidRDefault="00AE452A" w:rsidP="00AE452A">
      <w:pPr>
        <w:pStyle w:val="a0"/>
        <w:ind w:firstLineChars="200" w:firstLine="640"/>
        <w:rPr>
          <w:rFonts w:ascii="Times New Roman" w:hAnsi="Times New Roman"/>
        </w:rPr>
      </w:pPr>
      <w:r>
        <w:rPr>
          <w:rFonts w:ascii="Times New Roman" w:hAnsi="Times New Roman"/>
        </w:rPr>
        <w:t>应用要求：该项目研发成果电机扁线定子通过性能测试和可靠性验证。</w:t>
      </w:r>
    </w:p>
    <w:p w14:paraId="079631FF"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1109  </w:t>
      </w:r>
      <w:r>
        <w:rPr>
          <w:rFonts w:ascii="Times New Roman" w:eastAsia="楷体_GB2312" w:hAnsi="Times New Roman"/>
          <w:b/>
          <w:bCs/>
        </w:rPr>
        <w:t>电动汽车全自动快速换电站的研发</w:t>
      </w:r>
    </w:p>
    <w:p w14:paraId="2808BE3C" w14:textId="77777777" w:rsidR="00AE452A" w:rsidRDefault="00AE452A" w:rsidP="00AE452A">
      <w:pPr>
        <w:pStyle w:val="a0"/>
        <w:ind w:firstLineChars="200" w:firstLine="640"/>
        <w:rPr>
          <w:rFonts w:ascii="Times New Roman" w:hAnsi="Times New Roman"/>
        </w:rPr>
      </w:pPr>
      <w:r>
        <w:rPr>
          <w:rFonts w:ascii="Times New Roman" w:hAnsi="Times New Roman"/>
        </w:rPr>
        <w:t>需求目标：为新能源汽车提供全自动智能快速换电站及换</w:t>
      </w:r>
      <w:proofErr w:type="gramStart"/>
      <w:r>
        <w:rPr>
          <w:rFonts w:ascii="Times New Roman" w:hAnsi="Times New Roman"/>
        </w:rPr>
        <w:t>电</w:t>
      </w:r>
      <w:r>
        <w:rPr>
          <w:rFonts w:ascii="Times New Roman" w:hAnsi="Times New Roman"/>
        </w:rPr>
        <w:lastRenderedPageBreak/>
        <w:t>解决</w:t>
      </w:r>
      <w:proofErr w:type="gramEnd"/>
      <w:r>
        <w:rPr>
          <w:rFonts w:ascii="Times New Roman" w:hAnsi="Times New Roman"/>
        </w:rPr>
        <w:t>方案，在技术方案、占地面积、投资额、建设难度、质量标准、建设时间等方面均尝试突破，并且能够自动监控电池充电、智能调整充电速率，主要研发内容包括智能</w:t>
      </w:r>
      <w:proofErr w:type="gramStart"/>
      <w:r>
        <w:rPr>
          <w:rFonts w:ascii="Times New Roman" w:hAnsi="Times New Roman"/>
        </w:rPr>
        <w:t>充换电</w:t>
      </w:r>
      <w:proofErr w:type="gramEnd"/>
      <w:r>
        <w:rPr>
          <w:rFonts w:ascii="Times New Roman" w:hAnsi="Times New Roman"/>
        </w:rPr>
        <w:t>管理系统、</w:t>
      </w:r>
      <w:proofErr w:type="gramStart"/>
      <w:r>
        <w:rPr>
          <w:rFonts w:ascii="Times New Roman" w:hAnsi="Times New Roman"/>
        </w:rPr>
        <w:t>充换电</w:t>
      </w:r>
      <w:proofErr w:type="gramEnd"/>
      <w:r>
        <w:rPr>
          <w:rFonts w:ascii="Times New Roman" w:hAnsi="Times New Roman"/>
        </w:rPr>
        <w:t>设备的多层安全防护结构及浮动自适应对准技术以及</w:t>
      </w:r>
      <w:r>
        <w:rPr>
          <w:rFonts w:ascii="Times New Roman" w:hAnsi="Times New Roman"/>
        </w:rPr>
        <w:t>3D</w:t>
      </w:r>
      <w:r>
        <w:rPr>
          <w:rFonts w:ascii="Times New Roman" w:hAnsi="Times New Roman"/>
        </w:rPr>
        <w:t>视觉定位和机械定位融合的高精度定位技术，实现快速全自动换电。</w:t>
      </w:r>
    </w:p>
    <w:p w14:paraId="7276B8EB"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）生产节拍：</w:t>
      </w:r>
      <w:r>
        <w:rPr>
          <w:rFonts w:ascii="Times New Roman" w:hAnsi="Times New Roman"/>
        </w:rPr>
        <w:t>≤3</w:t>
      </w:r>
      <w:r>
        <w:rPr>
          <w:rFonts w:ascii="Times New Roman" w:hAnsi="Times New Roman"/>
        </w:rPr>
        <w:t>分钟更换电池；（</w:t>
      </w:r>
      <w:r>
        <w:rPr>
          <w:rFonts w:ascii="Times New Roman" w:hAnsi="Times New Roman"/>
        </w:rPr>
        <w:t>2</w:t>
      </w:r>
      <w:r>
        <w:rPr>
          <w:rFonts w:ascii="Times New Roman" w:hAnsi="Times New Roman"/>
        </w:rPr>
        <w:t>）整机故障率：</w:t>
      </w:r>
      <w:r>
        <w:rPr>
          <w:rFonts w:ascii="Times New Roman" w:hAnsi="Times New Roman"/>
        </w:rPr>
        <w:t>3‰</w:t>
      </w:r>
      <w:r>
        <w:rPr>
          <w:rFonts w:ascii="Times New Roman" w:hAnsi="Times New Roman"/>
        </w:rPr>
        <w:t>；（</w:t>
      </w:r>
      <w:r>
        <w:rPr>
          <w:rFonts w:ascii="Times New Roman" w:hAnsi="Times New Roman"/>
        </w:rPr>
        <w:t>3</w:t>
      </w:r>
      <w:r>
        <w:rPr>
          <w:rFonts w:ascii="Times New Roman" w:hAnsi="Times New Roman"/>
        </w:rPr>
        <w:t>）每</w:t>
      </w:r>
      <w:r>
        <w:rPr>
          <w:rFonts w:ascii="Times New Roman" w:hAnsi="Times New Roman"/>
        </w:rPr>
        <w:t>5000</w:t>
      </w:r>
      <w:r>
        <w:rPr>
          <w:rFonts w:ascii="Times New Roman" w:hAnsi="Times New Roman"/>
        </w:rPr>
        <w:t>次发生</w:t>
      </w:r>
      <w:r>
        <w:rPr>
          <w:rFonts w:ascii="Times New Roman" w:hAnsi="Times New Roman"/>
        </w:rPr>
        <w:t>2h</w:t>
      </w:r>
      <w:r>
        <w:rPr>
          <w:rFonts w:ascii="Times New Roman" w:hAnsi="Times New Roman"/>
        </w:rPr>
        <w:t>离线检修故障率：</w:t>
      </w:r>
      <w:r>
        <w:rPr>
          <w:rFonts w:ascii="Times New Roman" w:hAnsi="Times New Roman"/>
        </w:rPr>
        <w:t>&lt;1‰</w:t>
      </w:r>
      <w:r>
        <w:rPr>
          <w:rFonts w:ascii="Times New Roman" w:hAnsi="Times New Roman"/>
        </w:rPr>
        <w:t>；（</w:t>
      </w:r>
      <w:r>
        <w:rPr>
          <w:rFonts w:ascii="Times New Roman" w:hAnsi="Times New Roman"/>
        </w:rPr>
        <w:t>4</w:t>
      </w:r>
      <w:r>
        <w:rPr>
          <w:rFonts w:ascii="Times New Roman" w:hAnsi="Times New Roman"/>
        </w:rPr>
        <w:t>）噪声指标：</w:t>
      </w:r>
      <w:r>
        <w:rPr>
          <w:rFonts w:ascii="Times New Roman" w:hAnsi="Times New Roman"/>
        </w:rPr>
        <w:t>&lt;70db</w:t>
      </w:r>
      <w:r>
        <w:rPr>
          <w:rFonts w:ascii="Times New Roman" w:hAnsi="Times New Roman"/>
        </w:rPr>
        <w:t>；（</w:t>
      </w:r>
      <w:r>
        <w:rPr>
          <w:rFonts w:ascii="Times New Roman" w:hAnsi="Times New Roman"/>
        </w:rPr>
        <w:t>5</w:t>
      </w:r>
      <w:r>
        <w:rPr>
          <w:rFonts w:ascii="Times New Roman" w:hAnsi="Times New Roman"/>
        </w:rPr>
        <w:t>）充电效率</w:t>
      </w:r>
      <w:r>
        <w:rPr>
          <w:rFonts w:ascii="Times New Roman" w:hAnsi="Times New Roman"/>
        </w:rPr>
        <w:t>≥97%</w:t>
      </w:r>
      <w:r>
        <w:rPr>
          <w:rFonts w:ascii="Times New Roman" w:hAnsi="Times New Roman"/>
        </w:rPr>
        <w:t>。</w:t>
      </w:r>
    </w:p>
    <w:p w14:paraId="4FA10741" w14:textId="77777777" w:rsidR="00AE452A" w:rsidRDefault="00AE452A" w:rsidP="00AE452A">
      <w:pPr>
        <w:pStyle w:val="a0"/>
        <w:ind w:firstLineChars="0" w:firstLine="642"/>
        <w:rPr>
          <w:rFonts w:ascii="Times New Roman" w:hAnsi="Times New Roman"/>
        </w:rPr>
      </w:pPr>
      <w:r>
        <w:rPr>
          <w:rFonts w:ascii="Times New Roman" w:hAnsi="Times New Roman"/>
        </w:rPr>
        <w:t>应用要求：该项目的成果须通过国内主流新能源汽车厂商应用验证。</w:t>
      </w:r>
    </w:p>
    <w:p w14:paraId="6FA03A6D"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1110  </w:t>
      </w:r>
      <w:r>
        <w:rPr>
          <w:rFonts w:ascii="Times New Roman" w:eastAsia="楷体_GB2312" w:hAnsi="Times New Roman"/>
          <w:b/>
          <w:bCs/>
        </w:rPr>
        <w:t>汽车轻量化板材加工过程中机器视觉智能检测工艺</w:t>
      </w:r>
      <w:r>
        <w:rPr>
          <w:rFonts w:ascii="Times New Roman" w:eastAsia="楷体_GB2312" w:hAnsi="Times New Roman" w:hint="eastAsia"/>
          <w:b/>
          <w:bCs/>
        </w:rPr>
        <w:t>的研发</w:t>
      </w:r>
    </w:p>
    <w:p w14:paraId="70EE646D" w14:textId="77777777" w:rsidR="00AE452A" w:rsidRDefault="00AE452A" w:rsidP="00AE452A">
      <w:pPr>
        <w:pStyle w:val="a0"/>
        <w:ind w:firstLineChars="200" w:firstLine="640"/>
        <w:rPr>
          <w:rFonts w:ascii="Times New Roman" w:hAnsi="Times New Roman"/>
        </w:rPr>
      </w:pPr>
      <w:r>
        <w:rPr>
          <w:rFonts w:ascii="Times New Roman" w:hAnsi="Times New Roman"/>
        </w:rPr>
        <w:t>需求目标：随着能源结构的调整和环保要求的提高，汽车工业正在向着轻量化方向发展。激光拼焊是采用激光能源，将若干不同材质、不同厚度、不同涂层的钢材、不锈钢材、铝合金材等进行自动拼合和焊接而形成一块整体板材、型材、夹芯板等，以满足零部件对材料性能的不同要求，用最轻的重量、最优结构和最佳性能实现装备轻量化。焊接质量的问题可以在焊接过程中的多个因数中产生，如材料的内部缺陷和复杂的制造环境均会产生焊接质量问题。传统的焊接质量的离线检查存在耗时、浪费材料和影响产能的问题。因此，开展多种实时焊接质量监控手段来提</w:t>
      </w:r>
      <w:r>
        <w:rPr>
          <w:rFonts w:ascii="Times New Roman" w:hAnsi="Times New Roman"/>
        </w:rPr>
        <w:lastRenderedPageBreak/>
        <w:t>供焊接的实时信息以控制焊接工艺和确保焊接质量。</w:t>
      </w:r>
    </w:p>
    <w:p w14:paraId="048F9B1E"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）使焊件不连续性参数最大值</w:t>
      </w:r>
      <w:r>
        <w:rPr>
          <w:rFonts w:ascii="Times New Roman" w:hAnsi="Times New Roman"/>
        </w:rPr>
        <w:t>0.1mm</w:t>
      </w:r>
      <w:r>
        <w:rPr>
          <w:rFonts w:ascii="Times New Roman" w:hAnsi="Times New Roman"/>
        </w:rPr>
        <w:t>，错边参数</w:t>
      </w:r>
      <w:r>
        <w:rPr>
          <w:rFonts w:ascii="Times New Roman" w:hAnsi="Times New Roman"/>
        </w:rPr>
        <w:t>±0.5mm</w:t>
      </w:r>
      <w:r>
        <w:rPr>
          <w:rFonts w:ascii="Times New Roman" w:hAnsi="Times New Roman"/>
        </w:rPr>
        <w:t>，</w:t>
      </w:r>
      <w:proofErr w:type="gramStart"/>
      <w:r>
        <w:rPr>
          <w:rFonts w:ascii="Times New Roman" w:hAnsi="Times New Roman"/>
        </w:rPr>
        <w:t>咬边深度</w:t>
      </w:r>
      <w:proofErr w:type="gramEnd"/>
      <w:r>
        <w:rPr>
          <w:rFonts w:ascii="Times New Roman" w:hAnsi="Times New Roman"/>
        </w:rPr>
        <w:t>和超出厚度最大值</w:t>
      </w:r>
      <w:r>
        <w:rPr>
          <w:rFonts w:ascii="Times New Roman" w:hAnsi="Times New Roman"/>
        </w:rPr>
        <w:t>0.15mm</w:t>
      </w:r>
      <w:r>
        <w:rPr>
          <w:rFonts w:ascii="Times New Roman" w:hAnsi="Times New Roman"/>
        </w:rPr>
        <w:t>，定位精度</w:t>
      </w:r>
      <w:r>
        <w:rPr>
          <w:rFonts w:ascii="Times New Roman" w:hAnsi="Times New Roman"/>
        </w:rPr>
        <w:t>±0.07mm</w:t>
      </w:r>
      <w:r>
        <w:rPr>
          <w:rFonts w:ascii="Times New Roman" w:hAnsi="Times New Roman"/>
        </w:rPr>
        <w:t>，自动检测准确率</w:t>
      </w:r>
      <w:r>
        <w:rPr>
          <w:rFonts w:ascii="Times New Roman" w:hAnsi="Times New Roman"/>
        </w:rPr>
        <w:t>95%</w:t>
      </w:r>
      <w:r>
        <w:rPr>
          <w:rFonts w:ascii="Times New Roman" w:hAnsi="Times New Roman" w:hint="eastAsia"/>
        </w:rPr>
        <w:t>；</w:t>
      </w:r>
      <w:r>
        <w:rPr>
          <w:rFonts w:ascii="Times New Roman" w:hAnsi="Times New Roman"/>
        </w:rPr>
        <w:t>（</w:t>
      </w:r>
      <w:r>
        <w:rPr>
          <w:rFonts w:ascii="Times New Roman" w:hAnsi="Times New Roman"/>
        </w:rPr>
        <w:t>2</w:t>
      </w:r>
      <w:r>
        <w:rPr>
          <w:rFonts w:ascii="Times New Roman" w:hAnsi="Times New Roman"/>
        </w:rPr>
        <w:t>）改进传统</w:t>
      </w:r>
      <w:r>
        <w:rPr>
          <w:rFonts w:ascii="Times New Roman" w:hAnsi="Times New Roman"/>
        </w:rPr>
        <w:t>Canny</w:t>
      </w:r>
      <w:r>
        <w:rPr>
          <w:rFonts w:ascii="Times New Roman" w:hAnsi="Times New Roman"/>
        </w:rPr>
        <w:t>边缘检测系统。算法针对传统</w:t>
      </w:r>
      <w:r>
        <w:rPr>
          <w:rFonts w:ascii="Times New Roman" w:hAnsi="Times New Roman"/>
        </w:rPr>
        <w:t>Canny</w:t>
      </w:r>
      <w:r>
        <w:rPr>
          <w:rFonts w:ascii="Times New Roman" w:hAnsi="Times New Roman"/>
        </w:rPr>
        <w:t>边缘检测算法抗</w:t>
      </w:r>
      <w:proofErr w:type="gramStart"/>
      <w:r>
        <w:rPr>
          <w:rFonts w:ascii="Times New Roman" w:hAnsi="Times New Roman"/>
        </w:rPr>
        <w:t>噪能力</w:t>
      </w:r>
      <w:proofErr w:type="gramEnd"/>
      <w:r>
        <w:rPr>
          <w:rFonts w:ascii="Times New Roman" w:hAnsi="Times New Roman"/>
        </w:rPr>
        <w:t>差、适应性</w:t>
      </w:r>
      <w:proofErr w:type="gramStart"/>
      <w:r>
        <w:rPr>
          <w:rFonts w:ascii="Times New Roman" w:hAnsi="Times New Roman"/>
        </w:rPr>
        <w:t>不</w:t>
      </w:r>
      <w:proofErr w:type="gramEnd"/>
      <w:r>
        <w:rPr>
          <w:rFonts w:ascii="Times New Roman" w:hAnsi="Times New Roman"/>
        </w:rPr>
        <w:t>高等问题，结合最大津、自适应双阈值选取以及最大熵法进行改进，极大程度保留图像信息，通过改进双阈值选取方法提高算法对于背景复杂图像的适应性，便于后续对目标对象的提取与研究；（</w:t>
      </w:r>
      <w:r>
        <w:rPr>
          <w:rFonts w:ascii="Times New Roman" w:hAnsi="Times New Roman"/>
        </w:rPr>
        <w:t>3</w:t>
      </w:r>
      <w:r>
        <w:rPr>
          <w:rFonts w:ascii="Times New Roman" w:hAnsi="Times New Roman"/>
        </w:rPr>
        <w:t>）板材直线度小于</w:t>
      </w:r>
      <w:r>
        <w:rPr>
          <w:rFonts w:ascii="Times New Roman" w:hAnsi="Times New Roman"/>
        </w:rPr>
        <w:t>0.07mm</w:t>
      </w:r>
      <w:r>
        <w:rPr>
          <w:rFonts w:ascii="Times New Roman" w:hAnsi="Times New Roman"/>
        </w:rPr>
        <w:t>，对拼间隙柔性兼容</w:t>
      </w:r>
      <w:r>
        <w:rPr>
          <w:rFonts w:ascii="Times New Roman" w:hAnsi="Times New Roman"/>
        </w:rPr>
        <w:t>0-0.5mm</w:t>
      </w:r>
      <w:r>
        <w:rPr>
          <w:rFonts w:ascii="Times New Roman" w:hAnsi="Times New Roman"/>
        </w:rPr>
        <w:t>，轮廓度</w:t>
      </w:r>
      <w:r>
        <w:rPr>
          <w:rFonts w:ascii="Times New Roman" w:hAnsi="Times New Roman"/>
        </w:rPr>
        <w:t>0.5mm</w:t>
      </w:r>
      <w:r>
        <w:rPr>
          <w:rFonts w:ascii="Times New Roman" w:hAnsi="Times New Roman"/>
        </w:rPr>
        <w:t>；（</w:t>
      </w:r>
      <w:r>
        <w:rPr>
          <w:rFonts w:ascii="Times New Roman" w:hAnsi="Times New Roman"/>
        </w:rPr>
        <w:t>4</w:t>
      </w:r>
      <w:r>
        <w:rPr>
          <w:rFonts w:ascii="Times New Roman" w:hAnsi="Times New Roman"/>
        </w:rPr>
        <w:t>）单个气孔的最大尺寸</w:t>
      </w:r>
      <w:r>
        <w:rPr>
          <w:rFonts w:ascii="Times New Roman" w:hAnsi="Times New Roman"/>
        </w:rPr>
        <w:t>L≤0.3t</w:t>
      </w:r>
      <w:r>
        <w:rPr>
          <w:rFonts w:ascii="Times New Roman" w:hAnsi="Times New Roman"/>
        </w:rPr>
        <w:t>，欠缺投影面积累计总和之比</w:t>
      </w:r>
      <w:r>
        <w:rPr>
          <w:rFonts w:ascii="Times New Roman" w:hAnsi="Times New Roman"/>
        </w:rPr>
        <w:t>f≤0.7%</w:t>
      </w:r>
      <w:r>
        <w:rPr>
          <w:rFonts w:ascii="Times New Roman" w:hAnsi="Times New Roman"/>
        </w:rPr>
        <w:t>，联合气孔</w:t>
      </w:r>
      <w:r>
        <w:rPr>
          <w:rFonts w:ascii="Times New Roman" w:hAnsi="Times New Roman"/>
        </w:rPr>
        <w:t>ΔL≥0.5t</w:t>
      </w:r>
      <w:r>
        <w:rPr>
          <w:rFonts w:ascii="Times New Roman" w:hAnsi="Times New Roman"/>
        </w:rPr>
        <w:t>；（</w:t>
      </w:r>
      <w:r>
        <w:rPr>
          <w:rFonts w:ascii="Times New Roman" w:hAnsi="Times New Roman"/>
        </w:rPr>
        <w:t>5</w:t>
      </w:r>
      <w:r>
        <w:rPr>
          <w:rFonts w:ascii="Times New Roman" w:hAnsi="Times New Roman"/>
        </w:rPr>
        <w:t>）</w:t>
      </w:r>
      <w:proofErr w:type="gramStart"/>
      <w:r>
        <w:rPr>
          <w:rFonts w:ascii="Times New Roman" w:hAnsi="Times New Roman"/>
        </w:rPr>
        <w:t>焊缝杯突</w:t>
      </w:r>
      <w:proofErr w:type="gramEnd"/>
      <w:r>
        <w:rPr>
          <w:rFonts w:ascii="Times New Roman" w:hAnsi="Times New Roman"/>
        </w:rPr>
        <w:t>值：开裂方向平行于焊缝而位于远离热影响区的母材，则视为合格，开裂方向垂直于焊缝，</w:t>
      </w:r>
      <w:proofErr w:type="gramStart"/>
      <w:r>
        <w:rPr>
          <w:rFonts w:ascii="Times New Roman" w:hAnsi="Times New Roman"/>
        </w:rPr>
        <w:t>且杯突值考察值</w:t>
      </w:r>
      <w:proofErr w:type="gramEnd"/>
      <w:r>
        <w:rPr>
          <w:rFonts w:ascii="Times New Roman" w:hAnsi="Times New Roman"/>
        </w:rPr>
        <w:t>满足公式要求大于等于</w:t>
      </w:r>
      <w:r>
        <w:rPr>
          <w:rFonts w:ascii="Times New Roman" w:hAnsi="Times New Roman"/>
        </w:rPr>
        <w:t>75%</w:t>
      </w:r>
      <w:r>
        <w:rPr>
          <w:rFonts w:ascii="Times New Roman" w:hAnsi="Times New Roman"/>
        </w:rPr>
        <w:t>，焊缝拉力值：不可断裂在焊缝处。</w:t>
      </w:r>
    </w:p>
    <w:p w14:paraId="143E8892" w14:textId="77777777" w:rsidR="00AE452A" w:rsidRDefault="00AE452A" w:rsidP="00AE452A">
      <w:pPr>
        <w:pStyle w:val="a0"/>
        <w:ind w:firstLineChars="200" w:firstLine="640"/>
        <w:rPr>
          <w:rFonts w:ascii="Times New Roman" w:hAnsi="Times New Roman"/>
        </w:rPr>
      </w:pPr>
      <w:r>
        <w:rPr>
          <w:rFonts w:ascii="Times New Roman" w:hAnsi="Times New Roman"/>
        </w:rPr>
        <w:t>应用要求：该项目的成果须通过国内主流汽车厂商的应用验证。</w:t>
      </w:r>
    </w:p>
    <w:p w14:paraId="3E0A0522"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1111  </w:t>
      </w:r>
      <w:r>
        <w:rPr>
          <w:rFonts w:ascii="Times New Roman" w:eastAsia="楷体_GB2312" w:hAnsi="Times New Roman"/>
          <w:b/>
          <w:bCs/>
        </w:rPr>
        <w:t>新能源工业级大容量智能液冷储能系统关键技术研发</w:t>
      </w:r>
    </w:p>
    <w:p w14:paraId="2173B6C1" w14:textId="77777777" w:rsidR="00AE452A" w:rsidRDefault="00AE452A" w:rsidP="00AE452A">
      <w:pPr>
        <w:pStyle w:val="a0"/>
        <w:ind w:firstLineChars="200" w:firstLine="640"/>
        <w:rPr>
          <w:rFonts w:ascii="Times New Roman" w:hAnsi="Times New Roman"/>
        </w:rPr>
      </w:pPr>
      <w:r>
        <w:rPr>
          <w:rFonts w:ascii="Times New Roman" w:hAnsi="Times New Roman"/>
        </w:rPr>
        <w:t>需求目标：</w:t>
      </w:r>
      <w:proofErr w:type="gramStart"/>
      <w:r>
        <w:rPr>
          <w:rFonts w:ascii="Times New Roman" w:hAnsi="Times New Roman"/>
        </w:rPr>
        <w:t>围绕双碳目标</w:t>
      </w:r>
      <w:proofErr w:type="gramEnd"/>
      <w:r>
        <w:rPr>
          <w:rFonts w:ascii="Times New Roman" w:hAnsi="Times New Roman"/>
        </w:rPr>
        <w:t>，针对新能源领域对电网频率控制和电力系统平衡模式重构的需求，开展工业级大容量智能液冷储能系统关键技术研发，研究钎焊无缝液冷循环系统关键工艺、储</w:t>
      </w:r>
      <w:r>
        <w:rPr>
          <w:rFonts w:ascii="Times New Roman" w:hAnsi="Times New Roman"/>
        </w:rPr>
        <w:lastRenderedPageBreak/>
        <w:t>能</w:t>
      </w:r>
      <w:r>
        <w:rPr>
          <w:rFonts w:ascii="Times New Roman" w:hAnsi="Times New Roman"/>
        </w:rPr>
        <w:t>PACK</w:t>
      </w:r>
      <w:r>
        <w:rPr>
          <w:rFonts w:ascii="Times New Roman" w:hAnsi="Times New Roman"/>
        </w:rPr>
        <w:t>包复合金属承重系统轻量化和储能包新型结构材料热力行为关键技术，优化大容量储能装备专用承重系统以及智能化服务方案，开发一款强度大、密封好、散热强、效率高的大容量智能液冷储能系统，获得储能削峰填谷、系统调频、平滑新能源电力输出等功能，实现在国内新能源龙头企业大容量、智能储能领域的示范性应用场景。</w:t>
      </w:r>
    </w:p>
    <w:p w14:paraId="6F36D5F0"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）储能</w:t>
      </w:r>
      <w:r>
        <w:rPr>
          <w:rFonts w:ascii="Times New Roman" w:hAnsi="Times New Roman"/>
        </w:rPr>
        <w:t>PACK</w:t>
      </w:r>
      <w:r>
        <w:rPr>
          <w:rFonts w:ascii="Times New Roman" w:hAnsi="Times New Roman"/>
        </w:rPr>
        <w:t>包箱体承重</w:t>
      </w:r>
      <w:r>
        <w:rPr>
          <w:rFonts w:ascii="Times New Roman" w:hAnsi="Times New Roman"/>
        </w:rPr>
        <w:t>≧300</w:t>
      </w:r>
      <w:r>
        <w:rPr>
          <w:rFonts w:ascii="Times New Roman" w:hAnsi="Times New Roman" w:hint="eastAsia"/>
        </w:rPr>
        <w:t xml:space="preserve"> </w:t>
      </w:r>
      <w:r>
        <w:rPr>
          <w:rFonts w:ascii="Times New Roman" w:hAnsi="Times New Roman"/>
        </w:rPr>
        <w:t>Kg</w:t>
      </w:r>
      <w:r>
        <w:rPr>
          <w:rFonts w:ascii="Times New Roman" w:hAnsi="Times New Roman"/>
        </w:rPr>
        <w:t>，变形度</w:t>
      </w:r>
      <w:r>
        <w:rPr>
          <w:rFonts w:ascii="Times New Roman" w:hAnsi="Times New Roman"/>
        </w:rPr>
        <w:t>≤1.5mm</w:t>
      </w:r>
      <w:r>
        <w:rPr>
          <w:rFonts w:ascii="Times New Roman" w:hAnsi="Times New Roman"/>
        </w:rPr>
        <w:t>，平面度</w:t>
      </w:r>
      <w:r>
        <w:rPr>
          <w:rFonts w:ascii="Times New Roman" w:hAnsi="Times New Roman"/>
        </w:rPr>
        <w:t>≤2mm</w:t>
      </w:r>
      <w:r>
        <w:rPr>
          <w:rFonts w:ascii="Times New Roman" w:hAnsi="Times New Roman"/>
        </w:rPr>
        <w:t>；（</w:t>
      </w:r>
      <w:r>
        <w:rPr>
          <w:rFonts w:ascii="Times New Roman" w:hAnsi="Times New Roman"/>
        </w:rPr>
        <w:t>2</w:t>
      </w:r>
      <w:r>
        <w:rPr>
          <w:rFonts w:ascii="Times New Roman" w:hAnsi="Times New Roman"/>
        </w:rPr>
        <w:t>）密封等级</w:t>
      </w:r>
      <w:r>
        <w:rPr>
          <w:rFonts w:ascii="Times New Roman" w:hAnsi="Times New Roman"/>
        </w:rPr>
        <w:t>≧IP67</w:t>
      </w:r>
      <w:r>
        <w:rPr>
          <w:rFonts w:ascii="Times New Roman" w:hAnsi="Times New Roman"/>
        </w:rPr>
        <w:t>，制冷剂泄漏量</w:t>
      </w:r>
      <w:r>
        <w:rPr>
          <w:rFonts w:ascii="Times New Roman" w:hAnsi="Times New Roman"/>
        </w:rPr>
        <w:t>≤2x10-8 Pa.m3/s</w:t>
      </w:r>
      <w:r>
        <w:rPr>
          <w:rFonts w:ascii="Times New Roman" w:hAnsi="Times New Roman"/>
        </w:rPr>
        <w:t>；（</w:t>
      </w:r>
      <w:r>
        <w:rPr>
          <w:rFonts w:ascii="Times New Roman" w:hAnsi="Times New Roman"/>
        </w:rPr>
        <w:t>3</w:t>
      </w:r>
      <w:r>
        <w:rPr>
          <w:rFonts w:ascii="Times New Roman" w:hAnsi="Times New Roman"/>
        </w:rPr>
        <w:t>）运行工况下，</w:t>
      </w:r>
      <w:r>
        <w:rPr>
          <w:rFonts w:ascii="Times New Roman" w:hAnsi="Times New Roman"/>
        </w:rPr>
        <w:t>PACK</w:t>
      </w:r>
      <w:r>
        <w:rPr>
          <w:rFonts w:ascii="Times New Roman" w:hAnsi="Times New Roman"/>
        </w:rPr>
        <w:t>包箱体温度</w:t>
      </w:r>
      <w:r>
        <w:rPr>
          <w:rFonts w:ascii="Times New Roman" w:hAnsi="Times New Roman"/>
        </w:rPr>
        <w:t>≤35 °C</w:t>
      </w:r>
      <w:r>
        <w:rPr>
          <w:rFonts w:ascii="Times New Roman" w:hAnsi="Times New Roman"/>
        </w:rPr>
        <w:t>，温差</w:t>
      </w:r>
      <w:r>
        <w:rPr>
          <w:rFonts w:ascii="Times New Roman" w:hAnsi="Times New Roman"/>
        </w:rPr>
        <w:t>&lt;3 °C</w:t>
      </w:r>
      <w:r>
        <w:rPr>
          <w:rFonts w:ascii="Times New Roman" w:hAnsi="Times New Roman"/>
        </w:rPr>
        <w:t>，液冷换热系数</w:t>
      </w:r>
      <w:r>
        <w:rPr>
          <w:rFonts w:ascii="Times New Roman" w:hAnsi="Times New Roman"/>
        </w:rPr>
        <w:t>5000-50000</w:t>
      </w:r>
      <w:r>
        <w:rPr>
          <w:rFonts w:ascii="Times New Roman" w:hAnsi="Times New Roman"/>
        </w:rPr>
        <w:t>，阻燃等级达到</w:t>
      </w:r>
      <w:r>
        <w:rPr>
          <w:rFonts w:ascii="Times New Roman" w:hAnsi="Times New Roman"/>
        </w:rPr>
        <w:t>UL94-V0</w:t>
      </w:r>
      <w:r>
        <w:rPr>
          <w:rFonts w:ascii="Times New Roman" w:hAnsi="Times New Roman"/>
        </w:rPr>
        <w:t>；（</w:t>
      </w:r>
      <w:r>
        <w:rPr>
          <w:rFonts w:ascii="Times New Roman" w:hAnsi="Times New Roman"/>
        </w:rPr>
        <w:t>4</w:t>
      </w:r>
      <w:r>
        <w:rPr>
          <w:rFonts w:ascii="Times New Roman" w:hAnsi="Times New Roman"/>
        </w:rPr>
        <w:t>）大容量储能系统</w:t>
      </w:r>
      <w:r>
        <w:rPr>
          <w:rFonts w:ascii="Times New Roman" w:hAnsi="Times New Roman"/>
        </w:rPr>
        <w:t>PACK</w:t>
      </w:r>
      <w:r>
        <w:rPr>
          <w:rFonts w:ascii="Times New Roman" w:hAnsi="Times New Roman"/>
        </w:rPr>
        <w:t>包</w:t>
      </w:r>
      <w:r>
        <w:rPr>
          <w:rFonts w:ascii="Times New Roman" w:hAnsi="Times New Roman"/>
        </w:rPr>
        <w:t>&gt;65</w:t>
      </w:r>
      <w:r>
        <w:rPr>
          <w:rFonts w:ascii="Times New Roman" w:hAnsi="Times New Roman"/>
        </w:rPr>
        <w:t>组，</w:t>
      </w:r>
      <w:r>
        <w:rPr>
          <w:rFonts w:ascii="Times New Roman" w:hAnsi="Times New Roman"/>
        </w:rPr>
        <w:t>PACK</w:t>
      </w:r>
      <w:r>
        <w:rPr>
          <w:rFonts w:ascii="Times New Roman" w:hAnsi="Times New Roman"/>
        </w:rPr>
        <w:t>包集成</w:t>
      </w:r>
      <w:r>
        <w:rPr>
          <w:rFonts w:ascii="Times New Roman" w:hAnsi="Times New Roman"/>
        </w:rPr>
        <w:t>1P48S/52S</w:t>
      </w:r>
      <w:r>
        <w:rPr>
          <w:rFonts w:ascii="Times New Roman" w:hAnsi="Times New Roman"/>
        </w:rPr>
        <w:t>锂电芯，总装机容量</w:t>
      </w:r>
      <w:r>
        <w:rPr>
          <w:rFonts w:ascii="Times New Roman" w:hAnsi="Times New Roman"/>
        </w:rPr>
        <w:t>≧3.2MWH</w:t>
      </w:r>
      <w:r>
        <w:rPr>
          <w:rFonts w:ascii="Times New Roman" w:hAnsi="Times New Roman"/>
        </w:rPr>
        <w:t>，持续供电</w:t>
      </w:r>
      <w:r>
        <w:rPr>
          <w:rFonts w:ascii="Times New Roman" w:hAnsi="Times New Roman"/>
        </w:rPr>
        <w:t>≧2h</w:t>
      </w:r>
      <w:r>
        <w:rPr>
          <w:rFonts w:ascii="Times New Roman" w:hAnsi="Times New Roman"/>
        </w:rPr>
        <w:t>；（</w:t>
      </w:r>
      <w:r>
        <w:rPr>
          <w:rFonts w:ascii="Times New Roman" w:hAnsi="Times New Roman"/>
        </w:rPr>
        <w:t>5</w:t>
      </w:r>
      <w:r>
        <w:rPr>
          <w:rFonts w:ascii="Times New Roman" w:hAnsi="Times New Roman"/>
        </w:rPr>
        <w:t>）申请知识产权</w:t>
      </w:r>
      <w:r>
        <w:rPr>
          <w:rFonts w:ascii="Times New Roman" w:hAnsi="Times New Roman"/>
        </w:rPr>
        <w:t>≥20</w:t>
      </w:r>
      <w:r>
        <w:rPr>
          <w:rFonts w:ascii="Times New Roman" w:hAnsi="Times New Roman"/>
        </w:rPr>
        <w:t>件，其中发明专利</w:t>
      </w:r>
      <w:r>
        <w:rPr>
          <w:rFonts w:ascii="Times New Roman" w:hAnsi="Times New Roman"/>
        </w:rPr>
        <w:t>≥8</w:t>
      </w:r>
      <w:r>
        <w:rPr>
          <w:rFonts w:ascii="Times New Roman" w:hAnsi="Times New Roman"/>
        </w:rPr>
        <w:t>件、实用新型</w:t>
      </w:r>
      <w:r>
        <w:rPr>
          <w:rFonts w:ascii="Times New Roman" w:hAnsi="Times New Roman"/>
        </w:rPr>
        <w:t>≥12</w:t>
      </w:r>
      <w:r>
        <w:rPr>
          <w:rFonts w:ascii="Times New Roman" w:hAnsi="Times New Roman"/>
        </w:rPr>
        <w:t>件；发表论文</w:t>
      </w:r>
      <w:r>
        <w:rPr>
          <w:rFonts w:ascii="Times New Roman" w:hAnsi="Times New Roman"/>
        </w:rPr>
        <w:t>≥3</w:t>
      </w:r>
      <w:r>
        <w:rPr>
          <w:rFonts w:ascii="Times New Roman" w:hAnsi="Times New Roman"/>
        </w:rPr>
        <w:t>篇，制定企业技术标准</w:t>
      </w:r>
      <w:r>
        <w:rPr>
          <w:rFonts w:ascii="Times New Roman" w:hAnsi="Times New Roman"/>
        </w:rPr>
        <w:t>2</w:t>
      </w:r>
      <w:r>
        <w:rPr>
          <w:rFonts w:ascii="Times New Roman" w:hAnsi="Times New Roman"/>
        </w:rPr>
        <w:t>项。</w:t>
      </w:r>
    </w:p>
    <w:p w14:paraId="25BA5180" w14:textId="77777777" w:rsidR="00AE452A" w:rsidRDefault="00AE452A" w:rsidP="00AE452A">
      <w:pPr>
        <w:pStyle w:val="a0"/>
        <w:ind w:firstLineChars="200" w:firstLine="640"/>
        <w:rPr>
          <w:rFonts w:ascii="Times New Roman" w:hAnsi="Times New Roman"/>
        </w:rPr>
      </w:pPr>
      <w:r>
        <w:rPr>
          <w:rFonts w:ascii="Times New Roman" w:hAnsi="Times New Roman"/>
        </w:rPr>
        <w:t>应用要求：该项目的成果需通过国家权威机构认定，并获得国内典型新能源厂商示范应用。</w:t>
      </w:r>
    </w:p>
    <w:p w14:paraId="77D551F8" w14:textId="77777777" w:rsidR="00AE452A" w:rsidRDefault="00AE452A" w:rsidP="00AE452A">
      <w:pPr>
        <w:pStyle w:val="a0"/>
        <w:ind w:firstLineChars="200" w:firstLine="640"/>
        <w:rPr>
          <w:rFonts w:ascii="Times New Roman" w:eastAsia="黑体" w:hAnsi="Times New Roman"/>
        </w:rPr>
      </w:pPr>
      <w:r>
        <w:rPr>
          <w:rFonts w:ascii="Times New Roman" w:eastAsia="黑体" w:hAnsi="Times New Roman"/>
        </w:rPr>
        <w:t>三、先进材料</w:t>
      </w:r>
    </w:p>
    <w:p w14:paraId="4DB69952"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1112  </w:t>
      </w:r>
      <w:r>
        <w:rPr>
          <w:rFonts w:ascii="Times New Roman" w:eastAsia="楷体_GB2312" w:hAnsi="Times New Roman"/>
          <w:b/>
          <w:bCs/>
        </w:rPr>
        <w:t>超细</w:t>
      </w:r>
      <w:proofErr w:type="gramStart"/>
      <w:r>
        <w:rPr>
          <w:rFonts w:ascii="Times New Roman" w:eastAsia="楷体_GB2312" w:hAnsi="Times New Roman"/>
          <w:b/>
          <w:bCs/>
        </w:rPr>
        <w:t>晶</w:t>
      </w:r>
      <w:proofErr w:type="gramEnd"/>
      <w:r>
        <w:rPr>
          <w:rFonts w:ascii="Times New Roman" w:eastAsia="楷体_GB2312" w:hAnsi="Times New Roman"/>
          <w:b/>
          <w:bCs/>
        </w:rPr>
        <w:t>金属陶瓷基复合材料的研发</w:t>
      </w:r>
    </w:p>
    <w:p w14:paraId="7124ACF0" w14:textId="77777777" w:rsidR="00AE452A" w:rsidRDefault="00AE452A" w:rsidP="00AE452A">
      <w:pPr>
        <w:pStyle w:val="a0"/>
        <w:ind w:firstLineChars="200" w:firstLine="640"/>
        <w:rPr>
          <w:rFonts w:ascii="Times New Roman" w:hAnsi="Times New Roman"/>
        </w:rPr>
      </w:pPr>
      <w:r>
        <w:rPr>
          <w:rFonts w:ascii="Times New Roman" w:hAnsi="Times New Roman"/>
        </w:rPr>
        <w:t>需求目标：</w:t>
      </w:r>
      <w:proofErr w:type="gramStart"/>
      <w:r>
        <w:rPr>
          <w:rFonts w:ascii="Times New Roman" w:hAnsi="Times New Roman"/>
        </w:rPr>
        <w:t>针对难加工</w:t>
      </w:r>
      <w:proofErr w:type="gramEnd"/>
      <w:r>
        <w:rPr>
          <w:rFonts w:ascii="Times New Roman" w:hAnsi="Times New Roman"/>
        </w:rPr>
        <w:t>材料在加工过程中存在的效率低、磨损快、加工质量无法满足需求等难题，开展超细</w:t>
      </w:r>
      <w:proofErr w:type="gramStart"/>
      <w:r>
        <w:rPr>
          <w:rFonts w:ascii="Times New Roman" w:hAnsi="Times New Roman"/>
        </w:rPr>
        <w:t>晶</w:t>
      </w:r>
      <w:proofErr w:type="gramEnd"/>
      <w:r>
        <w:rPr>
          <w:rFonts w:ascii="Times New Roman" w:hAnsi="Times New Roman"/>
        </w:rPr>
        <w:t>金属陶瓷基复合材料的研发，创新发明新型</w:t>
      </w:r>
      <w:r>
        <w:rPr>
          <w:rFonts w:ascii="Times New Roman" w:hAnsi="Times New Roman"/>
        </w:rPr>
        <w:t>(</w:t>
      </w:r>
      <w:proofErr w:type="spellStart"/>
      <w:r>
        <w:rPr>
          <w:rFonts w:ascii="Times New Roman" w:hAnsi="Times New Roman"/>
        </w:rPr>
        <w:t>Ti,W</w:t>
      </w:r>
      <w:proofErr w:type="spellEnd"/>
      <w:r>
        <w:rPr>
          <w:rFonts w:ascii="Times New Roman" w:hAnsi="Times New Roman"/>
        </w:rPr>
        <w:t>)(C,N)</w:t>
      </w:r>
      <w:r>
        <w:rPr>
          <w:rFonts w:ascii="Times New Roman" w:hAnsi="Times New Roman"/>
        </w:rPr>
        <w:t>固溶体粉末取代常规混</w:t>
      </w:r>
      <w:r>
        <w:rPr>
          <w:rFonts w:ascii="Times New Roman" w:hAnsi="Times New Roman"/>
        </w:rPr>
        <w:lastRenderedPageBreak/>
        <w:t>合粉末制备金属陶瓷，最大程度减小硬质相晶粒内部的芯</w:t>
      </w:r>
      <w:r>
        <w:rPr>
          <w:rFonts w:ascii="Times New Roman" w:hAnsi="Times New Roman"/>
        </w:rPr>
        <w:t>-</w:t>
      </w:r>
      <w:r>
        <w:rPr>
          <w:rFonts w:ascii="Times New Roman" w:hAnsi="Times New Roman"/>
        </w:rPr>
        <w:t>环成分差异</w:t>
      </w:r>
      <w:r>
        <w:rPr>
          <w:rFonts w:ascii="Times New Roman" w:hAnsi="Times New Roman"/>
        </w:rPr>
        <w:t>(</w:t>
      </w:r>
      <w:r>
        <w:rPr>
          <w:rFonts w:ascii="Times New Roman" w:hAnsi="Times New Roman"/>
        </w:rPr>
        <w:t>即形成</w:t>
      </w:r>
      <w:proofErr w:type="gramStart"/>
      <w:r>
        <w:rPr>
          <w:rFonts w:ascii="Times New Roman" w:hAnsi="Times New Roman"/>
        </w:rPr>
        <w:t>灰芯</w:t>
      </w:r>
      <w:r>
        <w:rPr>
          <w:rFonts w:ascii="Times New Roman" w:hAnsi="Times New Roman"/>
        </w:rPr>
        <w:t>-</w:t>
      </w:r>
      <w:r>
        <w:rPr>
          <w:rFonts w:ascii="Times New Roman" w:hAnsi="Times New Roman"/>
        </w:rPr>
        <w:t>灰环</w:t>
      </w:r>
      <w:proofErr w:type="gramEnd"/>
      <w:r>
        <w:rPr>
          <w:rFonts w:ascii="Times New Roman" w:hAnsi="Times New Roman"/>
        </w:rPr>
        <w:t>结构，避免</w:t>
      </w:r>
      <w:proofErr w:type="gramStart"/>
      <w:r>
        <w:rPr>
          <w:rFonts w:ascii="Times New Roman" w:hAnsi="Times New Roman"/>
        </w:rPr>
        <w:t>黑芯</w:t>
      </w:r>
      <w:r>
        <w:rPr>
          <w:rFonts w:ascii="Times New Roman" w:hAnsi="Times New Roman"/>
        </w:rPr>
        <w:t>-</w:t>
      </w:r>
      <w:r>
        <w:rPr>
          <w:rFonts w:ascii="Times New Roman" w:hAnsi="Times New Roman"/>
        </w:rPr>
        <w:t>灰环</w:t>
      </w:r>
      <w:proofErr w:type="gramEnd"/>
      <w:r>
        <w:rPr>
          <w:rFonts w:ascii="Times New Roman" w:hAnsi="Times New Roman"/>
        </w:rPr>
        <w:t>结构</w:t>
      </w:r>
      <w:r>
        <w:rPr>
          <w:rFonts w:ascii="Times New Roman" w:hAnsi="Times New Roman"/>
        </w:rPr>
        <w:t>)</w:t>
      </w:r>
      <w:r>
        <w:rPr>
          <w:rFonts w:ascii="Times New Roman" w:hAnsi="Times New Roman"/>
        </w:rPr>
        <w:t>，改善芯</w:t>
      </w:r>
      <w:r>
        <w:rPr>
          <w:rFonts w:ascii="Times New Roman" w:hAnsi="Times New Roman"/>
        </w:rPr>
        <w:t>-</w:t>
      </w:r>
      <w:r>
        <w:rPr>
          <w:rFonts w:ascii="Times New Roman" w:hAnsi="Times New Roman"/>
        </w:rPr>
        <w:t>环界面晶格错配和内应力，避免合金元素过多的</w:t>
      </w:r>
      <w:proofErr w:type="gramStart"/>
      <w:r>
        <w:rPr>
          <w:rFonts w:ascii="Times New Roman" w:hAnsi="Times New Roman"/>
        </w:rPr>
        <w:t>固溶进入</w:t>
      </w:r>
      <w:proofErr w:type="gramEnd"/>
      <w:r>
        <w:rPr>
          <w:rFonts w:ascii="Times New Roman" w:hAnsi="Times New Roman"/>
        </w:rPr>
        <w:t>粘结相形成脆性的金属间化合物，可以减少二次碳化物</w:t>
      </w:r>
      <w:proofErr w:type="spellStart"/>
      <w:r>
        <w:rPr>
          <w:rFonts w:ascii="Times New Roman" w:hAnsi="Times New Roman"/>
        </w:rPr>
        <w:t>MeC</w:t>
      </w:r>
      <w:proofErr w:type="spellEnd"/>
      <w:r>
        <w:rPr>
          <w:rFonts w:ascii="Times New Roman" w:hAnsi="Times New Roman"/>
        </w:rPr>
        <w:t>数量，缩短球磨时间，避免增氧和掺杂。创新发明纳米级</w:t>
      </w:r>
      <w:r>
        <w:rPr>
          <w:rFonts w:ascii="Times New Roman" w:hAnsi="Times New Roman"/>
        </w:rPr>
        <w:t>β-</w:t>
      </w:r>
      <w:proofErr w:type="spellStart"/>
      <w:r>
        <w:rPr>
          <w:rFonts w:ascii="Times New Roman" w:hAnsi="Times New Roman"/>
        </w:rPr>
        <w:t>SiC</w:t>
      </w:r>
      <w:proofErr w:type="spellEnd"/>
      <w:r>
        <w:rPr>
          <w:rFonts w:ascii="Times New Roman" w:hAnsi="Times New Roman"/>
        </w:rPr>
        <w:t>晶须制备金属陶瓷，调控晶须添加量，避免合金出现孔隙及</w:t>
      </w:r>
      <w:r>
        <w:rPr>
          <w:rFonts w:ascii="Times New Roman" w:hAnsi="Times New Roman"/>
        </w:rPr>
        <w:t>Mo2C</w:t>
      </w:r>
      <w:r>
        <w:rPr>
          <w:rFonts w:ascii="Times New Roman" w:hAnsi="Times New Roman"/>
        </w:rPr>
        <w:t>夹杂相，</w:t>
      </w:r>
      <w:r>
        <w:rPr>
          <w:rFonts w:ascii="Times New Roman" w:hAnsi="Times New Roman"/>
        </w:rPr>
        <w:t>1450°C</w:t>
      </w:r>
      <w:r>
        <w:rPr>
          <w:rFonts w:ascii="Times New Roman" w:hAnsi="Times New Roman"/>
        </w:rPr>
        <w:t>烧结金属陶瓷，相同硬度下，添加</w:t>
      </w:r>
      <w:proofErr w:type="spellStart"/>
      <w:r>
        <w:rPr>
          <w:rFonts w:ascii="Times New Roman" w:hAnsi="Times New Roman"/>
        </w:rPr>
        <w:t>SiC</w:t>
      </w:r>
      <w:proofErr w:type="spellEnd"/>
      <w:r>
        <w:rPr>
          <w:rFonts w:ascii="Times New Roman" w:hAnsi="Times New Roman"/>
        </w:rPr>
        <w:t>晶须的金属陶瓷断裂韧性显著提升。</w:t>
      </w:r>
    </w:p>
    <w:p w14:paraId="270B5E56"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）粉末冶金</w:t>
      </w:r>
      <w:proofErr w:type="gramStart"/>
      <w:r>
        <w:rPr>
          <w:rFonts w:ascii="Times New Roman" w:hAnsi="Times New Roman"/>
        </w:rPr>
        <w:t>分层填铺法</w:t>
      </w:r>
      <w:proofErr w:type="gramEnd"/>
      <w:r>
        <w:rPr>
          <w:rFonts w:ascii="Times New Roman" w:hAnsi="Times New Roman"/>
        </w:rPr>
        <w:t>制备梯度</w:t>
      </w:r>
      <w:r>
        <w:rPr>
          <w:rFonts w:ascii="Times New Roman" w:hAnsi="Times New Roman"/>
        </w:rPr>
        <w:t>Ti</w:t>
      </w:r>
      <w:r>
        <w:rPr>
          <w:rFonts w:ascii="Times New Roman" w:hAnsi="Times New Roman"/>
        </w:rPr>
        <w:t>（</w:t>
      </w:r>
      <w:r>
        <w:rPr>
          <w:rFonts w:ascii="Times New Roman" w:hAnsi="Times New Roman"/>
        </w:rPr>
        <w:t>C</w:t>
      </w:r>
      <w:r>
        <w:rPr>
          <w:rFonts w:ascii="Times New Roman" w:hAnsi="Times New Roman"/>
        </w:rPr>
        <w:t>，</w:t>
      </w:r>
      <w:r>
        <w:rPr>
          <w:rFonts w:ascii="Times New Roman" w:hAnsi="Times New Roman"/>
        </w:rPr>
        <w:t>N</w:t>
      </w:r>
      <w:r>
        <w:rPr>
          <w:rFonts w:ascii="Times New Roman" w:hAnsi="Times New Roman"/>
        </w:rPr>
        <w:t>）基金属陶瓷，制备出的具有相同粘结相含量的</w:t>
      </w:r>
      <w:r>
        <w:rPr>
          <w:rFonts w:ascii="Times New Roman" w:hAnsi="Times New Roman"/>
        </w:rPr>
        <w:t>5</w:t>
      </w:r>
      <w:r>
        <w:rPr>
          <w:rFonts w:ascii="Times New Roman" w:hAnsi="Times New Roman"/>
        </w:rPr>
        <w:t>层梯度结构金属陶瓷的抗弯强度为</w:t>
      </w:r>
      <w:r>
        <w:rPr>
          <w:rFonts w:ascii="Times New Roman" w:hAnsi="Times New Roman"/>
        </w:rPr>
        <w:t>2325MPa</w:t>
      </w:r>
      <w:r>
        <w:rPr>
          <w:rFonts w:ascii="Times New Roman" w:hAnsi="Times New Roman"/>
        </w:rPr>
        <w:t>，表面硬度</w:t>
      </w:r>
      <w:r>
        <w:rPr>
          <w:rFonts w:ascii="Times New Roman" w:hAnsi="Times New Roman"/>
        </w:rPr>
        <w:t>91.5HRA</w:t>
      </w:r>
      <w:r>
        <w:rPr>
          <w:rFonts w:ascii="Times New Roman" w:hAnsi="Times New Roman" w:hint="eastAsia"/>
        </w:rPr>
        <w:t>；</w:t>
      </w:r>
      <w:r>
        <w:rPr>
          <w:rFonts w:ascii="Times New Roman" w:hAnsi="Times New Roman"/>
        </w:rPr>
        <w:t>（</w:t>
      </w:r>
      <w:r>
        <w:rPr>
          <w:rFonts w:ascii="Times New Roman" w:hAnsi="Times New Roman"/>
        </w:rPr>
        <w:t>2</w:t>
      </w:r>
      <w:r>
        <w:rPr>
          <w:rFonts w:ascii="Times New Roman" w:hAnsi="Times New Roman"/>
        </w:rPr>
        <w:t>）无钴金属陶瓷的强度和韧性，制备无钴金属陶瓷合金产品，强度可达</w:t>
      </w:r>
      <w:r>
        <w:rPr>
          <w:rFonts w:ascii="Times New Roman" w:hAnsi="Times New Roman"/>
        </w:rPr>
        <w:t>2000 (N/mm2)</w:t>
      </w:r>
      <w:r>
        <w:rPr>
          <w:rFonts w:ascii="Times New Roman" w:hAnsi="Times New Roman"/>
        </w:rPr>
        <w:t>以上，断裂韧性＞</w:t>
      </w:r>
      <w:r>
        <w:rPr>
          <w:rFonts w:ascii="Times New Roman" w:hAnsi="Times New Roman"/>
        </w:rPr>
        <w:t>10 MPa .m ½</w:t>
      </w:r>
      <w:r>
        <w:rPr>
          <w:rFonts w:ascii="Times New Roman" w:hAnsi="Times New Roman" w:hint="eastAsia"/>
        </w:rPr>
        <w:t>；</w:t>
      </w:r>
      <w:r>
        <w:rPr>
          <w:rFonts w:ascii="Times New Roman" w:hAnsi="Times New Roman"/>
        </w:rPr>
        <w:t>（</w:t>
      </w:r>
      <w:r>
        <w:rPr>
          <w:rFonts w:ascii="Times New Roman" w:hAnsi="Times New Roman"/>
        </w:rPr>
        <w:t>3</w:t>
      </w:r>
      <w:r>
        <w:rPr>
          <w:rFonts w:ascii="Times New Roman" w:hAnsi="Times New Roman"/>
        </w:rPr>
        <w:t>）制备边长或直径超过</w:t>
      </w:r>
      <w:r>
        <w:rPr>
          <w:rFonts w:ascii="Times New Roman" w:hAnsi="Times New Roman"/>
        </w:rPr>
        <w:t xml:space="preserve"> 350mm</w:t>
      </w:r>
      <w:r>
        <w:rPr>
          <w:rFonts w:ascii="Times New Roman" w:hAnsi="Times New Roman"/>
        </w:rPr>
        <w:t>、厚度超过</w:t>
      </w:r>
      <w:r>
        <w:rPr>
          <w:rFonts w:ascii="Times New Roman" w:hAnsi="Times New Roman"/>
        </w:rPr>
        <w:t xml:space="preserve"> 40mm</w:t>
      </w:r>
      <w:r>
        <w:rPr>
          <w:rFonts w:ascii="Times New Roman" w:hAnsi="Times New Roman"/>
        </w:rPr>
        <w:t>、尺寸公差在</w:t>
      </w:r>
      <w:r>
        <w:rPr>
          <w:rFonts w:ascii="Times New Roman" w:hAnsi="Times New Roman"/>
        </w:rPr>
        <w:t>±0.20mm</w:t>
      </w:r>
      <w:r>
        <w:rPr>
          <w:rFonts w:ascii="Times New Roman" w:hAnsi="Times New Roman"/>
        </w:rPr>
        <w:t>以内的大尺寸无钴金属陶瓷异型材料产品</w:t>
      </w:r>
      <w:r>
        <w:rPr>
          <w:rFonts w:ascii="Times New Roman" w:hAnsi="Times New Roman" w:hint="eastAsia"/>
        </w:rPr>
        <w:t>；</w:t>
      </w:r>
      <w:r>
        <w:rPr>
          <w:rFonts w:ascii="Times New Roman" w:hAnsi="Times New Roman"/>
        </w:rPr>
        <w:t>（</w:t>
      </w:r>
      <w:r>
        <w:rPr>
          <w:rFonts w:ascii="Times New Roman" w:hAnsi="Times New Roman"/>
        </w:rPr>
        <w:t>4</w:t>
      </w:r>
      <w:r>
        <w:rPr>
          <w:rFonts w:ascii="Times New Roman" w:hAnsi="Times New Roman"/>
        </w:rPr>
        <w:t>）金属加工效率提升一倍以上，表面质量提高一个技术等级，实现金属陶瓷材料产品高效加工。</w:t>
      </w:r>
    </w:p>
    <w:p w14:paraId="7A2ED97D" w14:textId="77777777" w:rsidR="00AE452A" w:rsidRDefault="00AE452A" w:rsidP="00AE452A">
      <w:pPr>
        <w:pStyle w:val="a0"/>
        <w:ind w:firstLineChars="200" w:firstLine="640"/>
        <w:rPr>
          <w:rFonts w:ascii="Times New Roman" w:hAnsi="Times New Roman"/>
        </w:rPr>
      </w:pPr>
      <w:r>
        <w:rPr>
          <w:rFonts w:ascii="Times New Roman" w:hAnsi="Times New Roman"/>
        </w:rPr>
        <w:t>应用要求：该项目的成果须通过国内专业的第三方检测机构的检测验证</w:t>
      </w:r>
      <w:r>
        <w:rPr>
          <w:rFonts w:ascii="Times New Roman" w:hAnsi="Times New Roman" w:hint="eastAsia"/>
        </w:rPr>
        <w:t>。</w:t>
      </w:r>
    </w:p>
    <w:p w14:paraId="725A7EDA"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1113  </w:t>
      </w:r>
      <w:r>
        <w:rPr>
          <w:rFonts w:ascii="Times New Roman" w:eastAsia="楷体_GB2312" w:hAnsi="Times New Roman"/>
          <w:b/>
          <w:bCs/>
        </w:rPr>
        <w:t>抗高压应力氢化</w:t>
      </w:r>
      <w:r>
        <w:rPr>
          <w:rFonts w:ascii="Times New Roman" w:eastAsia="楷体_GB2312" w:hAnsi="Times New Roman"/>
          <w:b/>
          <w:bCs/>
        </w:rPr>
        <w:t>DLC</w:t>
      </w:r>
      <w:r>
        <w:rPr>
          <w:rFonts w:ascii="Times New Roman" w:eastAsia="楷体_GB2312" w:hAnsi="Times New Roman"/>
          <w:b/>
          <w:bCs/>
        </w:rPr>
        <w:t>薄膜材料的研发</w:t>
      </w:r>
    </w:p>
    <w:p w14:paraId="14C16783" w14:textId="77777777" w:rsidR="00AE452A" w:rsidRDefault="00AE452A" w:rsidP="00AE452A">
      <w:pPr>
        <w:pStyle w:val="a0"/>
        <w:ind w:firstLineChars="200" w:firstLine="640"/>
        <w:rPr>
          <w:rFonts w:ascii="Times New Roman" w:hAnsi="Times New Roman"/>
        </w:rPr>
      </w:pPr>
      <w:r>
        <w:rPr>
          <w:rFonts w:ascii="Times New Roman" w:hAnsi="Times New Roman"/>
        </w:rPr>
        <w:t>需求目标：在类金刚石涂层的基础上；通过控制</w:t>
      </w:r>
      <w:r>
        <w:rPr>
          <w:rFonts w:ascii="Times New Roman" w:hAnsi="Times New Roman"/>
        </w:rPr>
        <w:t>H</w:t>
      </w:r>
      <w:r>
        <w:rPr>
          <w:rFonts w:ascii="Times New Roman" w:hAnsi="Times New Roman"/>
        </w:rPr>
        <w:t>含量与分</w:t>
      </w:r>
      <w:r>
        <w:rPr>
          <w:rFonts w:ascii="Times New Roman" w:hAnsi="Times New Roman"/>
        </w:rPr>
        <w:lastRenderedPageBreak/>
        <w:t>子之间的交联程度，开发出一种低硬度抗高压载荷能力的多层复合结构涂层，使表层结构的硬度低于中间层，可以耐受</w:t>
      </w:r>
      <w:r>
        <w:rPr>
          <w:rFonts w:ascii="Times New Roman" w:hAnsi="Times New Roman"/>
        </w:rPr>
        <w:t>1000MPa</w:t>
      </w:r>
      <w:r>
        <w:rPr>
          <w:rFonts w:ascii="Times New Roman" w:hAnsi="Times New Roman"/>
        </w:rPr>
        <w:t>以上的冲击载荷和</w:t>
      </w:r>
      <w:r>
        <w:rPr>
          <w:rFonts w:ascii="Times New Roman" w:hAnsi="Times New Roman"/>
        </w:rPr>
        <w:t>60N</w:t>
      </w:r>
      <w:r>
        <w:rPr>
          <w:rFonts w:ascii="Times New Roman" w:hAnsi="Times New Roman"/>
        </w:rPr>
        <w:t>以上的摩擦压力。可以满足各种燃油发动机超高压磨损件、高压泵组、高速高载摩擦场合的应用中，显著提升零部件的使用寿命并</w:t>
      </w:r>
      <w:proofErr w:type="gramStart"/>
      <w:r>
        <w:rPr>
          <w:rFonts w:ascii="Times New Roman" w:hAnsi="Times New Roman"/>
        </w:rPr>
        <w:t>缩短维保周期</w:t>
      </w:r>
      <w:proofErr w:type="gramEnd"/>
      <w:r>
        <w:rPr>
          <w:rFonts w:ascii="Times New Roman" w:hAnsi="Times New Roman"/>
        </w:rPr>
        <w:t>，减少能源消耗与碳排放。</w:t>
      </w:r>
    </w:p>
    <w:p w14:paraId="5AACB8DF"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）镀膜产品摩擦系数</w:t>
      </w:r>
      <w:r>
        <w:rPr>
          <w:rFonts w:ascii="Times New Roman" w:hAnsi="Times New Roman"/>
        </w:rPr>
        <w:t>&lt;0.1</w:t>
      </w:r>
      <w:r>
        <w:rPr>
          <w:rFonts w:ascii="Times New Roman" w:hAnsi="Times New Roman"/>
        </w:rPr>
        <w:t>；（</w:t>
      </w:r>
      <w:r>
        <w:rPr>
          <w:rFonts w:ascii="Times New Roman" w:hAnsi="Times New Roman"/>
        </w:rPr>
        <w:t>2</w:t>
      </w:r>
      <w:r>
        <w:rPr>
          <w:rFonts w:ascii="Times New Roman" w:hAnsi="Times New Roman"/>
        </w:rPr>
        <w:t>）纳米硬度</w:t>
      </w:r>
      <w:r>
        <w:rPr>
          <w:rFonts w:ascii="Times New Roman" w:hAnsi="Times New Roman"/>
        </w:rPr>
        <w:t>1000-3300HV</w:t>
      </w:r>
      <w:r>
        <w:rPr>
          <w:rFonts w:ascii="Times New Roman" w:hAnsi="Times New Roman"/>
        </w:rPr>
        <w:t>可调</w:t>
      </w:r>
      <w:r>
        <w:rPr>
          <w:rFonts w:ascii="Times New Roman" w:hAnsi="Times New Roman" w:hint="eastAsia"/>
        </w:rPr>
        <w:t>；</w:t>
      </w:r>
      <w:r>
        <w:rPr>
          <w:rFonts w:ascii="Times New Roman" w:hAnsi="Times New Roman"/>
        </w:rPr>
        <w:t>（</w:t>
      </w:r>
      <w:r>
        <w:rPr>
          <w:rFonts w:ascii="Times New Roman" w:hAnsi="Times New Roman"/>
        </w:rPr>
        <w:t>3</w:t>
      </w:r>
      <w:r>
        <w:rPr>
          <w:rFonts w:ascii="Times New Roman" w:hAnsi="Times New Roman"/>
        </w:rPr>
        <w:t>）磨损率比标准类金刚石降低</w:t>
      </w:r>
      <w:r>
        <w:rPr>
          <w:rFonts w:ascii="Times New Roman" w:hAnsi="Times New Roman"/>
        </w:rPr>
        <w:t>20%</w:t>
      </w:r>
      <w:r>
        <w:rPr>
          <w:rFonts w:ascii="Times New Roman" w:hAnsi="Times New Roman"/>
        </w:rPr>
        <w:t>以上；（</w:t>
      </w:r>
      <w:r>
        <w:rPr>
          <w:rFonts w:ascii="Times New Roman" w:hAnsi="Times New Roman"/>
        </w:rPr>
        <w:t>4</w:t>
      </w:r>
      <w:r>
        <w:rPr>
          <w:rFonts w:ascii="Times New Roman" w:hAnsi="Times New Roman"/>
        </w:rPr>
        <w:t>）镀膜产品寿命提升</w:t>
      </w:r>
      <w:r>
        <w:rPr>
          <w:rFonts w:ascii="Times New Roman" w:hAnsi="Times New Roman"/>
        </w:rPr>
        <w:t>30%</w:t>
      </w:r>
      <w:r>
        <w:rPr>
          <w:rFonts w:ascii="Times New Roman" w:hAnsi="Times New Roman"/>
        </w:rPr>
        <w:t>以上；（</w:t>
      </w:r>
      <w:r>
        <w:rPr>
          <w:rFonts w:ascii="Times New Roman" w:hAnsi="Times New Roman"/>
        </w:rPr>
        <w:t>5</w:t>
      </w:r>
      <w:r>
        <w:rPr>
          <w:rFonts w:ascii="Times New Roman" w:hAnsi="Times New Roman"/>
        </w:rPr>
        <w:t>）镀膜沉积速率不低于</w:t>
      </w:r>
      <w:r>
        <w:rPr>
          <w:rFonts w:ascii="Times New Roman" w:hAnsi="Times New Roman"/>
        </w:rPr>
        <w:t>2um/h</w:t>
      </w:r>
      <w:r>
        <w:rPr>
          <w:rFonts w:ascii="Times New Roman" w:hAnsi="Times New Roman"/>
        </w:rPr>
        <w:t>。</w:t>
      </w:r>
    </w:p>
    <w:p w14:paraId="2F3D2A44" w14:textId="77777777" w:rsidR="00AE452A" w:rsidRDefault="00AE452A" w:rsidP="00AE452A">
      <w:pPr>
        <w:pStyle w:val="a0"/>
        <w:ind w:firstLineChars="200" w:firstLine="640"/>
        <w:rPr>
          <w:rFonts w:ascii="Times New Roman" w:hAnsi="Times New Roman"/>
        </w:rPr>
      </w:pPr>
      <w:r>
        <w:rPr>
          <w:rFonts w:ascii="Times New Roman" w:hAnsi="Times New Roman"/>
        </w:rPr>
        <w:t>应用要求：该项目的成果须通过国内主流汽车零部件厂商应用验证。</w:t>
      </w:r>
    </w:p>
    <w:p w14:paraId="588B31B7" w14:textId="77777777" w:rsidR="00AE452A" w:rsidRDefault="00AE452A" w:rsidP="00AE452A">
      <w:pPr>
        <w:pStyle w:val="a0"/>
        <w:ind w:firstLineChars="200" w:firstLine="643"/>
        <w:rPr>
          <w:rFonts w:ascii="Times New Roman" w:eastAsia="楷体_GB2312" w:hAnsi="Times New Roman"/>
          <w:b/>
          <w:bCs/>
        </w:rPr>
      </w:pPr>
      <w:r>
        <w:rPr>
          <w:rFonts w:ascii="Times New Roman" w:eastAsia="楷体_GB2312" w:hAnsi="Times New Roman"/>
          <w:b/>
          <w:bCs/>
        </w:rPr>
        <w:t xml:space="preserve">1114  </w:t>
      </w:r>
      <w:r>
        <w:rPr>
          <w:rFonts w:ascii="Times New Roman" w:eastAsia="楷体_GB2312" w:hAnsi="Times New Roman"/>
          <w:b/>
          <w:bCs/>
        </w:rPr>
        <w:t>用于量子材料与器件的矢量超导磁体及超低温系统的研发</w:t>
      </w:r>
    </w:p>
    <w:p w14:paraId="6EFF3077" w14:textId="77777777" w:rsidR="00AE452A" w:rsidRDefault="00AE452A" w:rsidP="00AE452A">
      <w:pPr>
        <w:pStyle w:val="a0"/>
        <w:ind w:firstLineChars="200" w:firstLine="640"/>
        <w:rPr>
          <w:rFonts w:ascii="Times New Roman" w:hAnsi="Times New Roman"/>
        </w:rPr>
      </w:pPr>
      <w:r>
        <w:rPr>
          <w:rFonts w:ascii="Times New Roman" w:hAnsi="Times New Roman"/>
        </w:rPr>
        <w:t>需求目标：用于量子材料与器件的矢量超导磁体及超低温系统是集多种基础物理性质测量功能于一体的现代化高端科学仪器。本项目设计理念意在设计一个精准可控的</w:t>
      </w:r>
      <w:proofErr w:type="gramStart"/>
      <w:r>
        <w:rPr>
          <w:rFonts w:ascii="Times New Roman" w:hAnsi="Times New Roman"/>
        </w:rPr>
        <w:t>极</w:t>
      </w:r>
      <w:proofErr w:type="gramEnd"/>
      <w:r>
        <w:rPr>
          <w:rFonts w:ascii="Times New Roman" w:hAnsi="Times New Roman"/>
        </w:rPr>
        <w:t>低温和多</w:t>
      </w:r>
      <w:proofErr w:type="gramStart"/>
      <w:r>
        <w:rPr>
          <w:rFonts w:ascii="Times New Roman" w:hAnsi="Times New Roman"/>
        </w:rPr>
        <w:t>矢量轴强磁场</w:t>
      </w:r>
      <w:proofErr w:type="gramEnd"/>
      <w:r>
        <w:rPr>
          <w:rFonts w:ascii="Times New Roman" w:hAnsi="Times New Roman"/>
        </w:rPr>
        <w:t>平台，并在此基础上集成开发磁学、电学、热学以及</w:t>
      </w:r>
      <w:proofErr w:type="gramStart"/>
      <w:r>
        <w:rPr>
          <w:rFonts w:ascii="Times New Roman" w:hAnsi="Times New Roman"/>
        </w:rPr>
        <w:t>介</w:t>
      </w:r>
      <w:proofErr w:type="gramEnd"/>
      <w:r>
        <w:rPr>
          <w:rFonts w:ascii="Times New Roman" w:hAnsi="Times New Roman"/>
        </w:rPr>
        <w:t>电等各种物性测量手段。这样的集成化设计极大减弱科研人员自己搭建实验的繁琐和误差，同样降低了用户的采购成本。</w:t>
      </w:r>
    </w:p>
    <w:p w14:paraId="4EF33027" w14:textId="77777777" w:rsidR="00AE452A" w:rsidRDefault="00AE452A" w:rsidP="00AE452A">
      <w:pPr>
        <w:pStyle w:val="a0"/>
        <w:ind w:firstLineChars="200" w:firstLine="640"/>
        <w:rPr>
          <w:rFonts w:ascii="Times New Roman" w:hAnsi="Times New Roman"/>
        </w:rPr>
      </w:pPr>
      <w:r>
        <w:rPr>
          <w:rFonts w:ascii="Times New Roman" w:hAnsi="Times New Roman"/>
        </w:rPr>
        <w:t>考核指标：（</w:t>
      </w:r>
      <w:r>
        <w:rPr>
          <w:rFonts w:ascii="Times New Roman" w:hAnsi="Times New Roman"/>
        </w:rPr>
        <w:t>1</w:t>
      </w:r>
      <w:r>
        <w:rPr>
          <w:rFonts w:ascii="Times New Roman" w:hAnsi="Times New Roman"/>
        </w:rPr>
        <w:t>）磁体指标：</w:t>
      </w:r>
      <w:r>
        <w:rPr>
          <w:rFonts w:ascii="Times New Roman" w:hAnsi="Times New Roman"/>
        </w:rPr>
        <w:t>Z</w:t>
      </w:r>
      <w:r>
        <w:rPr>
          <w:rFonts w:ascii="Times New Roman" w:hAnsi="Times New Roman"/>
        </w:rPr>
        <w:t>轴磁场</w:t>
      </w:r>
      <w:r>
        <w:rPr>
          <w:rFonts w:ascii="Times New Roman" w:hAnsi="Times New Roman"/>
        </w:rPr>
        <w:t>9T</w:t>
      </w:r>
      <w:r>
        <w:rPr>
          <w:rFonts w:ascii="Times New Roman" w:hAnsi="Times New Roman"/>
        </w:rPr>
        <w:t>，</w:t>
      </w:r>
      <w:r>
        <w:rPr>
          <w:rFonts w:ascii="Times New Roman" w:hAnsi="Times New Roman"/>
        </w:rPr>
        <w:t>X</w:t>
      </w:r>
      <w:r>
        <w:rPr>
          <w:rFonts w:ascii="Times New Roman" w:hAnsi="Times New Roman"/>
        </w:rPr>
        <w:t>轴</w:t>
      </w:r>
      <w:r>
        <w:rPr>
          <w:rFonts w:ascii="Times New Roman" w:hAnsi="Times New Roman"/>
        </w:rPr>
        <w:t>/Y</w:t>
      </w:r>
      <w:r>
        <w:rPr>
          <w:rFonts w:ascii="Times New Roman" w:hAnsi="Times New Roman"/>
        </w:rPr>
        <w:t>轴磁场</w:t>
      </w:r>
      <w:r>
        <w:rPr>
          <w:rFonts w:ascii="Times New Roman" w:hAnsi="Times New Roman"/>
        </w:rPr>
        <w:t>1T</w:t>
      </w:r>
      <w:r>
        <w:rPr>
          <w:rFonts w:ascii="Times New Roman" w:hAnsi="Times New Roman"/>
        </w:rPr>
        <w:t>；</w:t>
      </w:r>
      <w:proofErr w:type="gramStart"/>
      <w:r>
        <w:rPr>
          <w:rFonts w:ascii="Times New Roman" w:hAnsi="Times New Roman"/>
        </w:rPr>
        <w:t>冷孔直径</w:t>
      </w:r>
      <w:proofErr w:type="gramEnd"/>
      <w:r>
        <w:rPr>
          <w:rFonts w:ascii="Times New Roman" w:hAnsi="Times New Roman"/>
        </w:rPr>
        <w:t>55mm</w:t>
      </w:r>
      <w:r>
        <w:rPr>
          <w:rFonts w:ascii="Times New Roman" w:hAnsi="Times New Roman"/>
        </w:rPr>
        <w:t>；（</w:t>
      </w:r>
      <w:r>
        <w:rPr>
          <w:rFonts w:ascii="Times New Roman" w:hAnsi="Times New Roman"/>
        </w:rPr>
        <w:t>2</w:t>
      </w:r>
      <w:r>
        <w:rPr>
          <w:rFonts w:ascii="Times New Roman" w:hAnsi="Times New Roman"/>
        </w:rPr>
        <w:t>）磁场温度指标：</w:t>
      </w:r>
      <w:r>
        <w:rPr>
          <w:rFonts w:ascii="Times New Roman" w:hAnsi="Times New Roman"/>
        </w:rPr>
        <w:t>&lt;1.5K</w:t>
      </w:r>
      <w:r>
        <w:rPr>
          <w:rFonts w:ascii="Times New Roman" w:hAnsi="Times New Roman"/>
        </w:rPr>
        <w:t>；（</w:t>
      </w:r>
      <w:r>
        <w:rPr>
          <w:rFonts w:ascii="Times New Roman" w:hAnsi="Times New Roman"/>
        </w:rPr>
        <w:t>3</w:t>
      </w:r>
      <w:r>
        <w:rPr>
          <w:rFonts w:ascii="Times New Roman" w:hAnsi="Times New Roman"/>
        </w:rPr>
        <w:t>）设计并构建用于低温矢量超导测试系统的电学测量模块，电阻测量范围：</w:t>
      </w:r>
      <w:r>
        <w:rPr>
          <w:rFonts w:ascii="Times New Roman" w:hAnsi="Times New Roman"/>
        </w:rPr>
        <w:lastRenderedPageBreak/>
        <w:t>1×10-6Ω~1×106Ω</w:t>
      </w:r>
      <w:r>
        <w:rPr>
          <w:rFonts w:ascii="Times New Roman" w:hAnsi="Times New Roman"/>
        </w:rPr>
        <w:t>；（</w:t>
      </w:r>
      <w:r>
        <w:rPr>
          <w:rFonts w:ascii="Times New Roman" w:hAnsi="Times New Roman"/>
        </w:rPr>
        <w:t>4</w:t>
      </w:r>
      <w:r>
        <w:rPr>
          <w:rFonts w:ascii="Times New Roman" w:hAnsi="Times New Roman"/>
        </w:rPr>
        <w:t>）能够在</w:t>
      </w:r>
      <w:r>
        <w:rPr>
          <w:rFonts w:ascii="Times New Roman" w:hAnsi="Times New Roman"/>
        </w:rPr>
        <w:t>3 nm-</w:t>
      </w:r>
      <w:proofErr w:type="spellStart"/>
      <w:r>
        <w:rPr>
          <w:rFonts w:ascii="Times New Roman" w:hAnsi="Times New Roman"/>
        </w:rPr>
        <w:t>NiFe</w:t>
      </w:r>
      <w:proofErr w:type="spellEnd"/>
      <w:r>
        <w:rPr>
          <w:rFonts w:ascii="Times New Roman" w:hAnsi="Times New Roman"/>
        </w:rPr>
        <w:t>薄膜（国际标准样品）中测试出信号，信噪比达到</w:t>
      </w:r>
      <w:r>
        <w:rPr>
          <w:rFonts w:ascii="Times New Roman" w:hAnsi="Times New Roman"/>
        </w:rPr>
        <w:t>10</w:t>
      </w:r>
      <w:r>
        <w:rPr>
          <w:rFonts w:ascii="Times New Roman" w:hAnsi="Times New Roman"/>
        </w:rPr>
        <w:t>：</w:t>
      </w:r>
      <w:r>
        <w:rPr>
          <w:rFonts w:ascii="Times New Roman" w:hAnsi="Times New Roman"/>
        </w:rPr>
        <w:t>1</w:t>
      </w:r>
      <w:r>
        <w:rPr>
          <w:rFonts w:ascii="Times New Roman" w:hAnsi="Times New Roman"/>
        </w:rPr>
        <w:t>以上。</w:t>
      </w:r>
    </w:p>
    <w:p w14:paraId="628B29CC" w14:textId="77777777" w:rsidR="00AE452A" w:rsidRDefault="00AE452A" w:rsidP="00AE452A">
      <w:pPr>
        <w:pStyle w:val="a0"/>
        <w:ind w:firstLineChars="200" w:firstLine="640"/>
        <w:rPr>
          <w:rFonts w:ascii="Times New Roman" w:hAnsi="Times New Roman"/>
          <w:highlight w:val="yellow"/>
        </w:rPr>
      </w:pPr>
      <w:r>
        <w:rPr>
          <w:rFonts w:ascii="Times New Roman" w:hAnsi="Times New Roman"/>
        </w:rPr>
        <w:t>应用要求：该项目的成果通过国内专业的第三方检测机构的监督检测验证</w:t>
      </w:r>
      <w:r>
        <w:rPr>
          <w:rFonts w:ascii="Times New Roman" w:hAnsi="Times New Roman" w:hint="eastAsia"/>
        </w:rPr>
        <w:t>。</w:t>
      </w:r>
    </w:p>
    <w:p w14:paraId="0FCF6AF4" w14:textId="77777777" w:rsidR="00AE452A" w:rsidRDefault="00AE452A" w:rsidP="00AE452A">
      <w:pPr>
        <w:pStyle w:val="a0"/>
        <w:ind w:firstLineChars="200" w:firstLine="640"/>
        <w:rPr>
          <w:rFonts w:ascii="Times New Roman" w:hAnsi="Times New Roman"/>
        </w:rPr>
      </w:pPr>
    </w:p>
    <w:p w14:paraId="7A583B9E" w14:textId="77777777" w:rsidR="00AF36C0" w:rsidRPr="00AE452A" w:rsidRDefault="00AF36C0"/>
    <w:sectPr w:rsidR="00AF36C0" w:rsidRPr="00AE452A">
      <w:pgSz w:w="11906" w:h="16838"/>
      <w:pgMar w:top="1440" w:right="1587" w:bottom="1440"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方正小标宋简体"/>
    <w:charset w:val="86"/>
    <w:family w:val="script"/>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2A"/>
    <w:rsid w:val="00AE452A"/>
    <w:rsid w:val="00AF3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9003"/>
  <w15:chartTrackingRefBased/>
  <w15:docId w15:val="{28665C26-318D-4CE4-99AE-AF78882B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452A"/>
    <w:pPr>
      <w:widowControl w:val="0"/>
      <w:jc w:val="both"/>
    </w:pPr>
    <w:rPr>
      <w:rFonts w:ascii="仿宋_GB2312" w:eastAsia="仿宋_GB2312" w:hAnsi="华文中宋" w:cs="Times New Roman"/>
      <w:snapToGrid w:val="0"/>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semiHidden/>
    <w:unhideWhenUsed/>
    <w:rsid w:val="00AE452A"/>
    <w:pPr>
      <w:spacing w:after="120"/>
    </w:pPr>
  </w:style>
  <w:style w:type="character" w:customStyle="1" w:styleId="a5">
    <w:name w:val="正文文本 字符"/>
    <w:basedOn w:val="a1"/>
    <w:link w:val="a4"/>
    <w:uiPriority w:val="99"/>
    <w:semiHidden/>
    <w:rsid w:val="00AE452A"/>
    <w:rPr>
      <w:rFonts w:ascii="仿宋_GB2312" w:eastAsia="仿宋_GB2312" w:hAnsi="华文中宋" w:cs="Times New Roman"/>
      <w:snapToGrid w:val="0"/>
      <w:kern w:val="0"/>
      <w:sz w:val="32"/>
      <w:szCs w:val="32"/>
    </w:rPr>
  </w:style>
  <w:style w:type="paragraph" w:styleId="a0">
    <w:name w:val="Body Text First Indent"/>
    <w:basedOn w:val="a4"/>
    <w:link w:val="a6"/>
    <w:qFormat/>
    <w:rsid w:val="00AE452A"/>
    <w:pPr>
      <w:ind w:firstLineChars="100" w:firstLine="420"/>
    </w:pPr>
  </w:style>
  <w:style w:type="character" w:customStyle="1" w:styleId="a6">
    <w:name w:val="正文文本首行缩进 字符"/>
    <w:basedOn w:val="a5"/>
    <w:link w:val="a0"/>
    <w:rsid w:val="00AE452A"/>
    <w:rPr>
      <w:rFonts w:ascii="仿宋_GB2312" w:eastAsia="仿宋_GB2312" w:hAnsi="华文中宋" w:cs="Times New Roman"/>
      <w:snapToGrid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liu</dc:creator>
  <cp:keywords/>
  <dc:description/>
  <cp:lastModifiedBy>iris liu</cp:lastModifiedBy>
  <cp:revision>1</cp:revision>
  <dcterms:created xsi:type="dcterms:W3CDTF">2023-11-15T07:22:00Z</dcterms:created>
  <dcterms:modified xsi:type="dcterms:W3CDTF">2023-11-15T07:23:00Z</dcterms:modified>
</cp:coreProperties>
</file>